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1CA6" w14:textId="77777777" w:rsidR="003F4BD7" w:rsidRPr="003F4BD7" w:rsidRDefault="003F4BD7" w:rsidP="003F4BD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F4BD7">
        <w:rPr>
          <w:rFonts w:ascii="Calibri" w:eastAsia="Times New Roman" w:hAnsi="Calibri" w:cs="Calibri"/>
          <w:color w:val="000000"/>
        </w:rPr>
        <w:t>Wide Bandgap Semiconductors for Sustainable Power Electronics</w:t>
      </w:r>
    </w:p>
    <w:p w14:paraId="3022DAE6" w14:textId="2A345A9E" w:rsidR="00416A0B" w:rsidRDefault="00416A0B"/>
    <w:p w14:paraId="51F43A3B" w14:textId="71CAD78C" w:rsidR="003F4BD7" w:rsidRPr="003F4BD7" w:rsidRDefault="003F4BD7" w:rsidP="003F4BD7">
      <w:pPr>
        <w:rPr>
          <w:rFonts w:ascii="Calibri" w:eastAsia="Times New Roman" w:hAnsi="Calibri" w:cs="Calibri"/>
          <w:color w:val="000000"/>
          <w:lang w:val="sv-SE"/>
        </w:rPr>
      </w:pPr>
      <w:r w:rsidRPr="003F4BD7">
        <w:rPr>
          <w:rFonts w:ascii="Calibri" w:eastAsia="Times New Roman" w:hAnsi="Calibri" w:cs="Calibri"/>
          <w:color w:val="000000"/>
          <w:lang w:val="sv-SE"/>
        </w:rPr>
        <w:t>Carl-Mikael Zetterling</w:t>
      </w:r>
      <w:r w:rsidRPr="003F4BD7">
        <w:rPr>
          <w:rFonts w:ascii="Calibri" w:eastAsia="Times New Roman" w:hAnsi="Calibri" w:cs="Calibri"/>
          <w:color w:val="000000"/>
          <w:lang w:val="sv-SE"/>
        </w:rPr>
        <w:t xml:space="preserve"> (</w:t>
      </w:r>
      <w:r w:rsidRPr="003F4BD7">
        <w:rPr>
          <w:rFonts w:ascii="Calibri" w:eastAsia="Times New Roman" w:hAnsi="Calibri" w:cs="Calibri"/>
          <w:color w:val="000000"/>
          <w:lang w:val="sv-SE"/>
        </w:rPr>
        <w:t>bellman@kth.se</w:t>
      </w:r>
      <w:r>
        <w:rPr>
          <w:rFonts w:ascii="Calibri" w:eastAsia="Times New Roman" w:hAnsi="Calibri" w:cs="Calibri"/>
          <w:color w:val="000000"/>
          <w:lang w:val="sv-SE"/>
        </w:rPr>
        <w:t>)</w:t>
      </w:r>
    </w:p>
    <w:p w14:paraId="62C9B86F" w14:textId="6FB557C2" w:rsidR="003F4BD7" w:rsidRPr="003F4BD7" w:rsidRDefault="003F4BD7" w:rsidP="003F4BD7">
      <w:pPr>
        <w:spacing w:after="0" w:line="240" w:lineRule="auto"/>
        <w:rPr>
          <w:rFonts w:ascii="Calibri" w:eastAsia="Times New Roman" w:hAnsi="Calibri" w:cs="Calibri"/>
          <w:color w:val="000000"/>
          <w:lang w:val="sv-SE"/>
        </w:rPr>
      </w:pPr>
    </w:p>
    <w:p w14:paraId="34E07EC1" w14:textId="77777777" w:rsidR="003F4BD7" w:rsidRPr="006B3711" w:rsidRDefault="003F4BD7" w:rsidP="003F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711">
        <w:rPr>
          <w:rFonts w:ascii="Times New Roman" w:eastAsia="Times New Roman" w:hAnsi="Times New Roman" w:cs="Times New Roman"/>
          <w:sz w:val="24"/>
          <w:szCs w:val="24"/>
        </w:rPr>
        <w:t xml:space="preserve">The selection of wide bandgap (WBG) semiconductor materials such as SiC or GaN instead of silicon will have a large impact on energy and resource efficiency. I will explain how commercial devices in WBG materials can reduce the energy losses by 50 % in electric power conversion in industry and society. I will also introduce the IEA 4E PECTA effort supported by Energimyndigheten to promote WBG materials. </w:t>
      </w:r>
    </w:p>
    <w:p w14:paraId="236B79E6" w14:textId="77777777" w:rsidR="003F4BD7" w:rsidRPr="006B3711" w:rsidRDefault="003F4BD7" w:rsidP="003F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30207A" w14:textId="77777777" w:rsidR="003F4BD7" w:rsidRDefault="003F4BD7" w:rsidP="003F4BD7">
      <w:hyperlink r:id="rId4" w:history="1">
        <w:r w:rsidRPr="00D71A13">
          <w:rPr>
            <w:rStyle w:val="Hyperlink"/>
          </w:rPr>
          <w:t>www.kth.se/pecta</w:t>
        </w:r>
      </w:hyperlink>
    </w:p>
    <w:p w14:paraId="6A5AE3CD" w14:textId="77777777" w:rsidR="003F4BD7" w:rsidRDefault="003F4BD7" w:rsidP="003F4BD7"/>
    <w:p w14:paraId="1AF49ABA" w14:textId="77777777" w:rsidR="003F4BD7" w:rsidRPr="003F4BD7" w:rsidRDefault="003F4BD7" w:rsidP="003F4BD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5852D7A" w14:textId="77777777" w:rsidR="003F4BD7" w:rsidRDefault="003F4BD7"/>
    <w:sectPr w:rsidR="003F4BD7" w:rsidSect="00552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8F"/>
    <w:rsid w:val="00342E8F"/>
    <w:rsid w:val="003F4BD7"/>
    <w:rsid w:val="00416A0B"/>
    <w:rsid w:val="0055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3DCA4"/>
  <w15:chartTrackingRefBased/>
  <w15:docId w15:val="{68F4BDB3-8F23-4952-9196-47AD4B7E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th.se/pec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Weissenrieder</dc:creator>
  <cp:keywords/>
  <dc:description/>
  <cp:lastModifiedBy>Jonas Weissenrieder</cp:lastModifiedBy>
  <cp:revision>2</cp:revision>
  <dcterms:created xsi:type="dcterms:W3CDTF">2022-05-25T11:37:00Z</dcterms:created>
  <dcterms:modified xsi:type="dcterms:W3CDTF">2022-05-25T11:38:00Z</dcterms:modified>
</cp:coreProperties>
</file>