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0A5" w:rsidRPr="00637E4E" w:rsidRDefault="00060D03" w:rsidP="00637E4E">
      <w:pPr>
        <w:pStyle w:val="paragraph"/>
        <w:spacing w:before="0" w:beforeAutospacing="0" w:after="0" w:afterAutospacing="0"/>
        <w:jc w:val="both"/>
        <w:textAlignment w:val="baseline"/>
        <w:rPr>
          <w:rStyle w:val="normaltextrun"/>
          <w:rFonts w:ascii="Calibri" w:hAnsi="Calibri" w:cs="Calibri"/>
          <w:b/>
          <w:sz w:val="22"/>
          <w:szCs w:val="22"/>
          <w:lang w:val="en-GB"/>
        </w:rPr>
      </w:pPr>
      <w:r>
        <w:rPr>
          <w:rStyle w:val="normaltextrun"/>
          <w:rFonts w:ascii="Calibri" w:hAnsi="Calibri" w:cs="Calibri"/>
          <w:b/>
          <w:sz w:val="22"/>
          <w:szCs w:val="22"/>
          <w:lang w:val="en-GB"/>
        </w:rPr>
        <w:t xml:space="preserve">SCI-school </w:t>
      </w:r>
      <w:r w:rsidR="002730C1">
        <w:rPr>
          <w:rStyle w:val="normaltextrun"/>
          <w:rFonts w:ascii="Calibri" w:hAnsi="Calibri" w:cs="Calibri"/>
          <w:b/>
          <w:sz w:val="22"/>
          <w:szCs w:val="22"/>
          <w:lang w:val="en-GB"/>
        </w:rPr>
        <w:t xml:space="preserve">Interview with TU </w:t>
      </w:r>
      <w:r w:rsidR="00A230A5" w:rsidRPr="00637E4E">
        <w:rPr>
          <w:rStyle w:val="normaltextrun"/>
          <w:rFonts w:ascii="Calibri" w:hAnsi="Calibri" w:cs="Calibri"/>
          <w:b/>
          <w:sz w:val="22"/>
          <w:szCs w:val="22"/>
          <w:lang w:val="en-GB"/>
        </w:rPr>
        <w:t>Darmstadt</w:t>
      </w:r>
      <w:r w:rsidR="000708D6" w:rsidRPr="00637E4E">
        <w:rPr>
          <w:rStyle w:val="normaltextrun"/>
          <w:rFonts w:ascii="Calibri" w:hAnsi="Calibri" w:cs="Calibri"/>
          <w:b/>
          <w:sz w:val="22"/>
          <w:szCs w:val="22"/>
          <w:lang w:val="en-GB"/>
        </w:rPr>
        <w:t xml:space="preserve"> 2022-06-14</w:t>
      </w:r>
      <w:bookmarkStart w:id="0" w:name="_GoBack"/>
      <w:bookmarkEnd w:id="0"/>
    </w:p>
    <w:p w:rsidR="00A230A5" w:rsidRPr="00637E4E" w:rsidRDefault="00A230A5" w:rsidP="00637E4E">
      <w:pPr>
        <w:pStyle w:val="paragraph"/>
        <w:spacing w:before="0" w:beforeAutospacing="0" w:after="0" w:afterAutospacing="0"/>
        <w:jc w:val="both"/>
        <w:textAlignment w:val="baseline"/>
        <w:rPr>
          <w:rStyle w:val="normaltextrun"/>
          <w:rFonts w:ascii="Calibri" w:hAnsi="Calibri" w:cs="Calibri"/>
          <w:sz w:val="22"/>
          <w:szCs w:val="22"/>
          <w:lang w:val="en-GB"/>
        </w:rPr>
      </w:pPr>
    </w:p>
    <w:p w:rsidR="004F77F3" w:rsidRPr="00637E4E" w:rsidRDefault="004F77F3" w:rsidP="00637E4E">
      <w:pPr>
        <w:pStyle w:val="paragraph"/>
        <w:spacing w:before="0" w:beforeAutospacing="0" w:after="0" w:afterAutospacing="0"/>
        <w:jc w:val="both"/>
        <w:textAlignment w:val="baseline"/>
        <w:rPr>
          <w:rStyle w:val="normaltextrun"/>
          <w:rFonts w:ascii="Calibri" w:hAnsi="Calibri" w:cs="Calibri"/>
          <w:b/>
          <w:sz w:val="22"/>
          <w:szCs w:val="22"/>
          <w:lang w:val="en-GB"/>
        </w:rPr>
      </w:pPr>
      <w:r w:rsidRPr="00637E4E">
        <w:rPr>
          <w:rStyle w:val="normaltextrun"/>
          <w:rFonts w:ascii="Calibri" w:hAnsi="Calibri" w:cs="Calibri"/>
          <w:b/>
          <w:sz w:val="22"/>
          <w:szCs w:val="22"/>
          <w:lang w:val="en-GB"/>
        </w:rPr>
        <w:t xml:space="preserve">How </w:t>
      </w:r>
      <w:r w:rsidR="00B52DCC" w:rsidRPr="00637E4E">
        <w:rPr>
          <w:rStyle w:val="normaltextrun"/>
          <w:rFonts w:ascii="Calibri" w:hAnsi="Calibri" w:cs="Calibri"/>
          <w:b/>
          <w:sz w:val="22"/>
          <w:szCs w:val="22"/>
          <w:lang w:val="en-GB"/>
        </w:rPr>
        <w:t>would you</w:t>
      </w:r>
      <w:r w:rsidRPr="00637E4E">
        <w:rPr>
          <w:rStyle w:val="normaltextrun"/>
          <w:rFonts w:ascii="Calibri" w:hAnsi="Calibri" w:cs="Calibri"/>
          <w:b/>
          <w:sz w:val="22"/>
          <w:szCs w:val="22"/>
          <w:lang w:val="en-GB"/>
        </w:rPr>
        <w:t xml:space="preserve"> promote Darmstadt as a University and as a city?</w:t>
      </w:r>
    </w:p>
    <w:p w:rsidR="001803B6" w:rsidRPr="00637E4E" w:rsidRDefault="00F01583" w:rsidP="00637E4E">
      <w:pPr>
        <w:pStyle w:val="NormalWeb"/>
        <w:shd w:val="clear" w:color="auto" w:fill="FFFFFF"/>
        <w:spacing w:before="120" w:beforeAutospacing="0" w:after="120" w:afterAutospacing="0"/>
        <w:jc w:val="both"/>
        <w:rPr>
          <w:rFonts w:ascii="Calibri" w:hAnsi="Calibri" w:cs="Calibri"/>
          <w:sz w:val="22"/>
          <w:szCs w:val="22"/>
          <w:lang w:val="en-US"/>
        </w:rPr>
      </w:pPr>
      <w:r w:rsidRPr="00637E4E">
        <w:rPr>
          <w:rFonts w:ascii="Calibri" w:hAnsi="Calibri" w:cs="Calibri"/>
          <w:sz w:val="22"/>
          <w:szCs w:val="22"/>
          <w:lang w:val="en-GB"/>
        </w:rPr>
        <w:t>L</w:t>
      </w:r>
      <w:proofErr w:type="spellStart"/>
      <w:r w:rsidR="001803B6" w:rsidRPr="00637E4E">
        <w:rPr>
          <w:rFonts w:ascii="Calibri" w:hAnsi="Calibri" w:cs="Calibri"/>
          <w:sz w:val="22"/>
          <w:szCs w:val="22"/>
          <w:lang w:val="en-US"/>
        </w:rPr>
        <w:t>ocated</w:t>
      </w:r>
      <w:proofErr w:type="spellEnd"/>
      <w:r w:rsidR="001803B6" w:rsidRPr="00637E4E">
        <w:rPr>
          <w:rFonts w:ascii="Calibri" w:hAnsi="Calibri" w:cs="Calibri"/>
          <w:sz w:val="22"/>
          <w:szCs w:val="22"/>
          <w:lang w:val="en-US"/>
        </w:rPr>
        <w:t xml:space="preserve"> in the southern part of the </w:t>
      </w:r>
      <w:hyperlink r:id="rId7" w:tooltip="Frankfurt Rhine Main Area" w:history="1">
        <w:r w:rsidR="001803B6" w:rsidRPr="00637E4E">
          <w:rPr>
            <w:rStyle w:val="Hyperlink"/>
            <w:rFonts w:ascii="Calibri" w:eastAsiaTheme="majorEastAsia" w:hAnsi="Calibri" w:cs="Calibri"/>
            <w:color w:val="auto"/>
            <w:sz w:val="22"/>
            <w:szCs w:val="22"/>
            <w:u w:val="none"/>
            <w:lang w:val="en-US"/>
          </w:rPr>
          <w:t>Rhine-Main-Area (Frankfurt Metropolitan Region)</w:t>
        </w:r>
      </w:hyperlink>
      <w:r w:rsidRPr="00637E4E">
        <w:rPr>
          <w:rFonts w:ascii="Calibri" w:hAnsi="Calibri" w:cs="Calibri"/>
          <w:sz w:val="22"/>
          <w:szCs w:val="22"/>
          <w:lang w:val="en-US"/>
        </w:rPr>
        <w:t>,</w:t>
      </w:r>
      <w:r w:rsidR="001803B6" w:rsidRPr="00637E4E">
        <w:rPr>
          <w:rFonts w:ascii="Calibri" w:hAnsi="Calibri" w:cs="Calibri"/>
          <w:sz w:val="22"/>
          <w:szCs w:val="22"/>
          <w:lang w:val="en-US"/>
        </w:rPr>
        <w:t xml:space="preserve"> Darmstadt has around 160,000 inhabitants, making it the fourth largest city in the state of Hesse.</w:t>
      </w:r>
      <w:r w:rsidRPr="00637E4E">
        <w:rPr>
          <w:rFonts w:ascii="Calibri" w:hAnsi="Calibri" w:cs="Calibri"/>
          <w:sz w:val="22"/>
          <w:szCs w:val="22"/>
          <w:lang w:val="en-US"/>
        </w:rPr>
        <w:t xml:space="preserve"> </w:t>
      </w:r>
      <w:r w:rsidR="001803B6" w:rsidRPr="00637E4E">
        <w:rPr>
          <w:rFonts w:ascii="Calibri" w:hAnsi="Calibri" w:cs="Calibri"/>
          <w:sz w:val="22"/>
          <w:szCs w:val="22"/>
          <w:lang w:val="en-US"/>
        </w:rPr>
        <w:t>Darmstadt holds the official title "City of Science" as it is a major cent</w:t>
      </w:r>
      <w:r w:rsidRPr="00637E4E">
        <w:rPr>
          <w:rFonts w:ascii="Calibri" w:hAnsi="Calibri" w:cs="Calibri"/>
          <w:sz w:val="22"/>
          <w:szCs w:val="22"/>
          <w:lang w:val="en-US"/>
        </w:rPr>
        <w:t>er</w:t>
      </w:r>
      <w:r w:rsidR="001803B6" w:rsidRPr="00637E4E">
        <w:rPr>
          <w:rFonts w:ascii="Calibri" w:hAnsi="Calibri" w:cs="Calibri"/>
          <w:sz w:val="22"/>
          <w:szCs w:val="22"/>
          <w:lang w:val="en-US"/>
        </w:rPr>
        <w:t xml:space="preserve"> of scientific institutions, universities, and high-technology companies. The </w:t>
      </w:r>
      <w:hyperlink r:id="rId8" w:tooltip="European Organisation for the Exploitation of Meteorological Satellites" w:history="1">
        <w:r w:rsidR="001803B6" w:rsidRPr="00637E4E">
          <w:rPr>
            <w:rStyle w:val="Hyperlink"/>
            <w:rFonts w:ascii="Calibri" w:eastAsiaTheme="majorEastAsia" w:hAnsi="Calibri" w:cs="Calibri"/>
            <w:color w:val="auto"/>
            <w:sz w:val="22"/>
            <w:szCs w:val="22"/>
            <w:u w:val="none"/>
            <w:lang w:val="en-US"/>
          </w:rPr>
          <w:t>European</w:t>
        </w:r>
        <w:r w:rsidR="00637E4E">
          <w:rPr>
            <w:rStyle w:val="Hyperlink"/>
            <w:rFonts w:ascii="Calibri" w:eastAsiaTheme="majorEastAsia" w:hAnsi="Calibri" w:cs="Calibri"/>
            <w:color w:val="auto"/>
            <w:sz w:val="22"/>
            <w:szCs w:val="22"/>
            <w:u w:val="none"/>
            <w:lang w:val="en-US"/>
          </w:rPr>
          <w:t xml:space="preserve"> </w:t>
        </w:r>
        <w:proofErr w:type="spellStart"/>
        <w:r w:rsidR="001803B6" w:rsidRPr="00637E4E">
          <w:rPr>
            <w:rStyle w:val="Hyperlink"/>
            <w:rFonts w:ascii="Calibri" w:eastAsiaTheme="majorEastAsia" w:hAnsi="Calibri" w:cs="Calibri"/>
            <w:color w:val="auto"/>
            <w:sz w:val="22"/>
            <w:szCs w:val="22"/>
            <w:u w:val="none"/>
            <w:lang w:val="en-US"/>
          </w:rPr>
          <w:t>Organisation</w:t>
        </w:r>
        <w:proofErr w:type="spellEnd"/>
        <w:r w:rsidR="001803B6" w:rsidRPr="00637E4E">
          <w:rPr>
            <w:rStyle w:val="Hyperlink"/>
            <w:rFonts w:ascii="Calibri" w:eastAsiaTheme="majorEastAsia" w:hAnsi="Calibri" w:cs="Calibri"/>
            <w:color w:val="auto"/>
            <w:sz w:val="22"/>
            <w:szCs w:val="22"/>
            <w:u w:val="none"/>
            <w:lang w:val="en-US"/>
          </w:rPr>
          <w:t xml:space="preserve"> for the Exploitation of Meteorological Satellites</w:t>
        </w:r>
      </w:hyperlink>
      <w:r w:rsidR="001803B6" w:rsidRPr="00637E4E">
        <w:rPr>
          <w:rFonts w:ascii="Calibri" w:hAnsi="Calibri" w:cs="Calibri"/>
          <w:sz w:val="22"/>
          <w:szCs w:val="22"/>
          <w:lang w:val="en-US"/>
        </w:rPr>
        <w:t> (EUMETSAT)</w:t>
      </w:r>
      <w:r w:rsidR="002F59D3" w:rsidRPr="00637E4E">
        <w:rPr>
          <w:rFonts w:ascii="Calibri" w:hAnsi="Calibri" w:cs="Calibri"/>
          <w:sz w:val="22"/>
          <w:szCs w:val="22"/>
          <w:lang w:val="en-US"/>
        </w:rPr>
        <w:t>,</w:t>
      </w:r>
      <w:r w:rsidR="001803B6" w:rsidRPr="00637E4E">
        <w:rPr>
          <w:rFonts w:ascii="Calibri" w:hAnsi="Calibri" w:cs="Calibri"/>
          <w:sz w:val="22"/>
          <w:szCs w:val="22"/>
          <w:lang w:val="en-US"/>
        </w:rPr>
        <w:t xml:space="preserve"> the </w:t>
      </w:r>
      <w:hyperlink r:id="rId9" w:tooltip="European Space Operations Centre" w:history="1">
        <w:r w:rsidR="001803B6" w:rsidRPr="00637E4E">
          <w:rPr>
            <w:rStyle w:val="Hyperlink"/>
            <w:rFonts w:ascii="Calibri" w:eastAsiaTheme="majorEastAsia" w:hAnsi="Calibri" w:cs="Calibri"/>
            <w:color w:val="auto"/>
            <w:sz w:val="22"/>
            <w:szCs w:val="22"/>
            <w:u w:val="none"/>
            <w:lang w:val="en-US"/>
          </w:rPr>
          <w:t>European Space Operations Centre</w:t>
        </w:r>
      </w:hyperlink>
      <w:r w:rsidR="001803B6" w:rsidRPr="00637E4E">
        <w:rPr>
          <w:rFonts w:ascii="Calibri" w:hAnsi="Calibri" w:cs="Calibri"/>
          <w:sz w:val="22"/>
          <w:szCs w:val="22"/>
          <w:lang w:val="en-US"/>
        </w:rPr>
        <w:t> (ESOC) Darmstadt</w:t>
      </w:r>
      <w:r w:rsidR="002F59D3" w:rsidRPr="00637E4E">
        <w:rPr>
          <w:rFonts w:ascii="Calibri" w:hAnsi="Calibri" w:cs="Calibri"/>
          <w:sz w:val="22"/>
          <w:szCs w:val="22"/>
          <w:lang w:val="en-US"/>
        </w:rPr>
        <w:t xml:space="preserve"> and </w:t>
      </w:r>
      <w:hyperlink r:id="rId10" w:tooltip="Gesellschaft für Schwerionenforschung" w:history="1">
        <w:r w:rsidR="001803B6" w:rsidRPr="00637E4E">
          <w:rPr>
            <w:rStyle w:val="Hyperlink"/>
            <w:rFonts w:ascii="Calibri" w:eastAsiaTheme="majorEastAsia" w:hAnsi="Calibri" w:cs="Calibri"/>
            <w:color w:val="auto"/>
            <w:sz w:val="22"/>
            <w:szCs w:val="22"/>
            <w:u w:val="none"/>
            <w:lang w:val="en-US"/>
          </w:rPr>
          <w:t>GSI Centre for Heavy Ion Research</w:t>
        </w:r>
      </w:hyperlink>
      <w:r w:rsidR="002F59D3" w:rsidRPr="00637E4E">
        <w:rPr>
          <w:rFonts w:ascii="Calibri" w:hAnsi="Calibri" w:cs="Calibri"/>
          <w:sz w:val="22"/>
          <w:szCs w:val="22"/>
          <w:lang w:val="en-US"/>
        </w:rPr>
        <w:t xml:space="preserve"> are only some of them. </w:t>
      </w:r>
      <w:r w:rsidR="001803B6" w:rsidRPr="00637E4E">
        <w:rPr>
          <w:rFonts w:ascii="Calibri" w:hAnsi="Calibri" w:cs="Calibri"/>
          <w:sz w:val="22"/>
          <w:szCs w:val="22"/>
          <w:lang w:val="en-US"/>
        </w:rPr>
        <w:t>Darmstadt is also the seat of the world's oldest pharmaceutical company, </w:t>
      </w:r>
      <w:hyperlink r:id="rId11" w:tooltip="Merck Group" w:history="1">
        <w:r w:rsidR="001803B6" w:rsidRPr="00637E4E">
          <w:rPr>
            <w:rStyle w:val="Hyperlink"/>
            <w:rFonts w:ascii="Calibri" w:eastAsiaTheme="majorEastAsia" w:hAnsi="Calibri" w:cs="Calibri"/>
            <w:color w:val="auto"/>
            <w:sz w:val="22"/>
            <w:szCs w:val="22"/>
            <w:u w:val="none"/>
            <w:lang w:val="en-US"/>
          </w:rPr>
          <w:t>Merck</w:t>
        </w:r>
      </w:hyperlink>
      <w:r w:rsidR="001803B6" w:rsidRPr="00637E4E">
        <w:rPr>
          <w:rFonts w:ascii="Calibri" w:hAnsi="Calibri" w:cs="Calibri"/>
          <w:sz w:val="22"/>
          <w:szCs w:val="22"/>
          <w:lang w:val="en-US"/>
        </w:rPr>
        <w:t>, which is the city's largest employer.</w:t>
      </w:r>
    </w:p>
    <w:p w:rsidR="00B52DCC" w:rsidRPr="00710EE3" w:rsidRDefault="00682315" w:rsidP="00710EE3">
      <w:pPr>
        <w:pStyle w:val="NormalWeb"/>
        <w:shd w:val="clear" w:color="auto" w:fill="FFFFFF"/>
        <w:spacing w:before="120" w:beforeAutospacing="0" w:after="120" w:afterAutospacing="0"/>
        <w:jc w:val="both"/>
        <w:rPr>
          <w:rStyle w:val="normaltextrun"/>
          <w:rFonts w:ascii="Calibri" w:hAnsi="Calibri" w:cs="Calibri"/>
          <w:sz w:val="22"/>
          <w:szCs w:val="22"/>
          <w:lang w:val="en-US"/>
        </w:rPr>
      </w:pPr>
      <w:r w:rsidRPr="00637E4E">
        <w:rPr>
          <w:rFonts w:ascii="Calibri" w:hAnsi="Calibri" w:cs="Calibri"/>
          <w:sz w:val="22"/>
          <w:szCs w:val="22"/>
          <w:lang w:val="en-US"/>
        </w:rPr>
        <w:t xml:space="preserve">With more than 25,000 students, of which about 18% are international, Technical University of Darmstadt is a leading German university and </w:t>
      </w:r>
      <w:r w:rsidRPr="00637E4E">
        <w:rPr>
          <w:rFonts w:ascii="Calibri" w:hAnsi="Calibri" w:cs="Calibri"/>
          <w:sz w:val="22"/>
          <w:szCs w:val="22"/>
          <w:shd w:val="clear" w:color="auto" w:fill="FFFFFF"/>
          <w:lang w:val="en-US"/>
        </w:rPr>
        <w:t>a member of </w:t>
      </w:r>
      <w:hyperlink r:id="rId12" w:tooltip="TU9" w:history="1">
        <w:r w:rsidRPr="00637E4E">
          <w:rPr>
            <w:rStyle w:val="Hyperlink"/>
            <w:rFonts w:ascii="Calibri" w:hAnsi="Calibri" w:cs="Calibri"/>
            <w:color w:val="auto"/>
            <w:sz w:val="22"/>
            <w:szCs w:val="22"/>
            <w:u w:val="none"/>
            <w:shd w:val="clear" w:color="auto" w:fill="FFFFFF"/>
            <w:lang w:val="en-US"/>
          </w:rPr>
          <w:t>TU9</w:t>
        </w:r>
      </w:hyperlink>
      <w:r w:rsidRPr="00637E4E">
        <w:rPr>
          <w:rFonts w:ascii="Calibri" w:hAnsi="Calibri" w:cs="Calibri"/>
          <w:sz w:val="22"/>
          <w:szCs w:val="22"/>
          <w:shd w:val="clear" w:color="auto" w:fill="FFFFFF"/>
          <w:lang w:val="en-US"/>
        </w:rPr>
        <w:t>, a network of the most notable German </w:t>
      </w:r>
      <w:r w:rsidRPr="00637E4E">
        <w:rPr>
          <w:rFonts w:ascii="Calibri" w:hAnsi="Calibri" w:cs="Calibri"/>
          <w:iCs/>
          <w:sz w:val="22"/>
          <w:szCs w:val="22"/>
          <w:shd w:val="clear" w:color="auto" w:fill="FFFFFF"/>
          <w:lang w:val="en-US"/>
        </w:rPr>
        <w:t>technical universities.</w:t>
      </w:r>
      <w:r w:rsidR="001B5895" w:rsidRPr="00637E4E">
        <w:rPr>
          <w:rFonts w:ascii="Calibri" w:hAnsi="Calibri" w:cs="Calibri"/>
          <w:iCs/>
          <w:sz w:val="22"/>
          <w:szCs w:val="22"/>
          <w:shd w:val="clear" w:color="auto" w:fill="FFFFFF"/>
          <w:lang w:val="en-US"/>
        </w:rPr>
        <w:t xml:space="preserve"> TU Darmstadt</w:t>
      </w:r>
      <w:r w:rsidR="001B5895" w:rsidRPr="00637E4E">
        <w:rPr>
          <w:rFonts w:ascii="Calibri" w:hAnsi="Calibri" w:cs="Calibri"/>
          <w:color w:val="202122"/>
          <w:sz w:val="22"/>
          <w:szCs w:val="22"/>
          <w:shd w:val="clear" w:color="auto" w:fill="FFFFFF"/>
          <w:lang w:val="en-US"/>
        </w:rPr>
        <w:t xml:space="preserve"> introduced the world's </w:t>
      </w:r>
      <w:proofErr w:type="gramStart"/>
      <w:r w:rsidR="001B5895" w:rsidRPr="00637E4E">
        <w:rPr>
          <w:rFonts w:ascii="Calibri" w:hAnsi="Calibri" w:cs="Calibri"/>
          <w:color w:val="202122"/>
          <w:sz w:val="22"/>
          <w:szCs w:val="22"/>
          <w:shd w:val="clear" w:color="auto" w:fill="FFFFFF"/>
          <w:lang w:val="en-US"/>
        </w:rPr>
        <w:t>first degree</w:t>
      </w:r>
      <w:proofErr w:type="gramEnd"/>
      <w:r w:rsidR="001B5895" w:rsidRPr="00637E4E">
        <w:rPr>
          <w:rFonts w:ascii="Calibri" w:hAnsi="Calibri" w:cs="Calibri"/>
          <w:color w:val="202122"/>
          <w:sz w:val="22"/>
          <w:szCs w:val="22"/>
          <w:shd w:val="clear" w:color="auto" w:fill="FFFFFF"/>
          <w:lang w:val="en-US"/>
        </w:rPr>
        <w:t xml:space="preserve"> course in electrical engineering and currently offers over 130 courses of study</w:t>
      </w:r>
      <w:r w:rsidR="00D807C4" w:rsidRPr="00637E4E">
        <w:rPr>
          <w:rFonts w:ascii="Calibri" w:hAnsi="Calibri" w:cs="Calibri"/>
          <w:color w:val="202122"/>
          <w:sz w:val="22"/>
          <w:szCs w:val="22"/>
          <w:shd w:val="clear" w:color="auto" w:fill="FFFFFF"/>
          <w:lang w:val="en-US"/>
        </w:rPr>
        <w:t xml:space="preserve"> in 13 departments. Besides that, TU Darmstadt also offers</w:t>
      </w:r>
      <w:r w:rsidR="00825CFA" w:rsidRPr="00637E4E">
        <w:rPr>
          <w:rFonts w:ascii="Calibri" w:hAnsi="Calibri" w:cs="Calibri"/>
          <w:color w:val="202122"/>
          <w:sz w:val="22"/>
          <w:szCs w:val="22"/>
          <w:shd w:val="clear" w:color="auto" w:fill="FFFFFF"/>
          <w:lang w:val="en-US"/>
        </w:rPr>
        <w:t xml:space="preserve"> free</w:t>
      </w:r>
      <w:r w:rsidR="00D807C4" w:rsidRPr="00637E4E">
        <w:rPr>
          <w:rFonts w:ascii="Calibri" w:hAnsi="Calibri" w:cs="Calibri"/>
          <w:color w:val="202122"/>
          <w:sz w:val="22"/>
          <w:szCs w:val="22"/>
          <w:shd w:val="clear" w:color="auto" w:fill="FFFFFF"/>
          <w:lang w:val="en-US"/>
        </w:rPr>
        <w:t xml:space="preserve"> courses in 22 languages on different levels</w:t>
      </w:r>
      <w:r w:rsidR="00825CFA" w:rsidRPr="00637E4E">
        <w:rPr>
          <w:rFonts w:ascii="Calibri" w:hAnsi="Calibri" w:cs="Calibri"/>
          <w:color w:val="202122"/>
          <w:sz w:val="22"/>
          <w:szCs w:val="22"/>
          <w:shd w:val="clear" w:color="auto" w:fill="FFFFFF"/>
          <w:lang w:val="en-US"/>
        </w:rPr>
        <w:t xml:space="preserve"> and over 100 sports, all the way from Ami Jitsu to Zumba. You can find an overview of the sports courses here: </w:t>
      </w:r>
      <w:hyperlink r:id="rId13" w:history="1">
        <w:proofErr w:type="spellStart"/>
        <w:r w:rsidR="00825CFA" w:rsidRPr="00637E4E">
          <w:rPr>
            <w:rStyle w:val="Hyperlink"/>
            <w:rFonts w:ascii="Calibri" w:hAnsi="Calibri" w:cs="Calibri"/>
            <w:sz w:val="22"/>
            <w:szCs w:val="22"/>
            <w:lang w:val="en-US"/>
          </w:rPr>
          <w:t>Startseite</w:t>
        </w:r>
        <w:proofErr w:type="spellEnd"/>
        <w:r w:rsidR="00825CFA" w:rsidRPr="00637E4E">
          <w:rPr>
            <w:rStyle w:val="Hyperlink"/>
            <w:rFonts w:ascii="Calibri" w:hAnsi="Calibri" w:cs="Calibri"/>
            <w:sz w:val="22"/>
            <w:szCs w:val="22"/>
            <w:lang w:val="en-US"/>
          </w:rPr>
          <w:t xml:space="preserve"> </w:t>
        </w:r>
        <w:proofErr w:type="spellStart"/>
        <w:r w:rsidR="00825CFA" w:rsidRPr="00637E4E">
          <w:rPr>
            <w:rStyle w:val="Hyperlink"/>
            <w:rFonts w:ascii="Calibri" w:hAnsi="Calibri" w:cs="Calibri"/>
            <w:sz w:val="22"/>
            <w:szCs w:val="22"/>
            <w:lang w:val="en-US"/>
          </w:rPr>
          <w:t>Unisport-Zentrum</w:t>
        </w:r>
        <w:proofErr w:type="spellEnd"/>
        <w:r w:rsidR="00825CFA" w:rsidRPr="00637E4E">
          <w:rPr>
            <w:rStyle w:val="Hyperlink"/>
            <w:rFonts w:ascii="Calibri" w:hAnsi="Calibri" w:cs="Calibri"/>
            <w:sz w:val="22"/>
            <w:szCs w:val="22"/>
            <w:lang w:val="en-US"/>
          </w:rPr>
          <w:t xml:space="preserve"> – </w:t>
        </w:r>
        <w:proofErr w:type="spellStart"/>
        <w:r w:rsidR="00825CFA" w:rsidRPr="00637E4E">
          <w:rPr>
            <w:rStyle w:val="Hyperlink"/>
            <w:rFonts w:ascii="Calibri" w:hAnsi="Calibri" w:cs="Calibri"/>
            <w:sz w:val="22"/>
            <w:szCs w:val="22"/>
            <w:lang w:val="en-US"/>
          </w:rPr>
          <w:t>Unisport-Zentrum</w:t>
        </w:r>
        <w:proofErr w:type="spellEnd"/>
        <w:r w:rsidR="00825CFA" w:rsidRPr="00637E4E">
          <w:rPr>
            <w:rStyle w:val="Hyperlink"/>
            <w:rFonts w:ascii="Calibri" w:hAnsi="Calibri" w:cs="Calibri"/>
            <w:sz w:val="22"/>
            <w:szCs w:val="22"/>
            <w:lang w:val="en-US"/>
          </w:rPr>
          <w:t xml:space="preserve"> – TU Darmstadt (tu-darmstadt.de)</w:t>
        </w:r>
      </w:hyperlink>
    </w:p>
    <w:p w:rsidR="004F77F3" w:rsidRPr="00637E4E" w:rsidRDefault="004F77F3" w:rsidP="00637E4E">
      <w:pPr>
        <w:pStyle w:val="paragraph"/>
        <w:spacing w:before="0" w:beforeAutospacing="0" w:after="0" w:afterAutospacing="0"/>
        <w:jc w:val="both"/>
        <w:textAlignment w:val="baseline"/>
        <w:rPr>
          <w:rStyle w:val="normaltextrun"/>
          <w:rFonts w:ascii="Calibri" w:hAnsi="Calibri" w:cs="Calibri"/>
          <w:sz w:val="22"/>
          <w:szCs w:val="22"/>
          <w:lang w:val="en-GB"/>
        </w:rPr>
      </w:pPr>
    </w:p>
    <w:p w:rsidR="00B52DCC" w:rsidRPr="00637E4E" w:rsidRDefault="00A230A5" w:rsidP="00637E4E">
      <w:pPr>
        <w:pStyle w:val="paragraph"/>
        <w:spacing w:before="0" w:beforeAutospacing="0" w:after="0" w:afterAutospacing="0"/>
        <w:jc w:val="both"/>
        <w:textAlignment w:val="baseline"/>
        <w:rPr>
          <w:rStyle w:val="normaltextrun"/>
          <w:rFonts w:ascii="Calibri" w:hAnsi="Calibri" w:cs="Calibri"/>
          <w:b/>
          <w:sz w:val="22"/>
          <w:szCs w:val="22"/>
          <w:lang w:val="en-US"/>
        </w:rPr>
      </w:pPr>
      <w:r w:rsidRPr="00637E4E">
        <w:rPr>
          <w:rStyle w:val="normaltextrun"/>
          <w:rFonts w:ascii="Calibri" w:hAnsi="Calibri" w:cs="Calibri"/>
          <w:b/>
          <w:sz w:val="22"/>
          <w:szCs w:val="22"/>
          <w:lang w:val="en-GB"/>
        </w:rPr>
        <w:t>Do you have courses taught in English within the subjects Physics, Mathematics and Vehicle Engineering? </w:t>
      </w:r>
      <w:r w:rsidR="006E0878" w:rsidRPr="00637E4E">
        <w:rPr>
          <w:rStyle w:val="normaltextrun"/>
          <w:rFonts w:ascii="Calibri" w:hAnsi="Calibri" w:cs="Calibri"/>
          <w:b/>
          <w:sz w:val="22"/>
          <w:szCs w:val="22"/>
          <w:lang w:val="en-US"/>
        </w:rPr>
        <w:t>In bachelor and master level.</w:t>
      </w:r>
    </w:p>
    <w:p w:rsidR="00C86096" w:rsidRPr="00637E4E" w:rsidRDefault="00F01583" w:rsidP="00637E4E">
      <w:pPr>
        <w:pStyle w:val="paragraph"/>
        <w:spacing w:before="0" w:beforeAutospacing="0" w:after="0" w:afterAutospacing="0"/>
        <w:jc w:val="both"/>
        <w:textAlignment w:val="baseline"/>
        <w:rPr>
          <w:rFonts w:ascii="Calibri" w:hAnsi="Calibri" w:cs="Calibri"/>
          <w:sz w:val="22"/>
          <w:szCs w:val="22"/>
        </w:rPr>
      </w:pPr>
      <w:r w:rsidRPr="00637E4E">
        <w:rPr>
          <w:rStyle w:val="normaltextrun"/>
          <w:rFonts w:ascii="Calibri" w:hAnsi="Calibri" w:cs="Calibri"/>
          <w:sz w:val="22"/>
          <w:szCs w:val="22"/>
          <w:lang w:val="en-US"/>
        </w:rPr>
        <w:t xml:space="preserve">TU Darmstadt offers a variety of courses in English, both bachelor and master level. Students can find an overview of the offered courses in English in the following link: </w:t>
      </w:r>
      <w:hyperlink r:id="rId14" w:history="1">
        <w:r w:rsidR="00EB7FD7" w:rsidRPr="00637E4E">
          <w:rPr>
            <w:rStyle w:val="Hyperlink"/>
            <w:rFonts w:ascii="Calibri" w:hAnsi="Calibri" w:cs="Calibri"/>
            <w:sz w:val="22"/>
            <w:szCs w:val="22"/>
          </w:rPr>
          <w:t>Technische Universität Darmstadt (tu-darmstadt.de)</w:t>
        </w:r>
      </w:hyperlink>
    </w:p>
    <w:p w:rsidR="00A230A5" w:rsidRPr="00637E4E" w:rsidRDefault="00AF1B7E" w:rsidP="00637E4E">
      <w:pPr>
        <w:pStyle w:val="paragraph"/>
        <w:spacing w:before="0" w:beforeAutospacing="0" w:after="0" w:afterAutospacing="0"/>
        <w:jc w:val="both"/>
        <w:textAlignment w:val="baseline"/>
        <w:rPr>
          <w:rStyle w:val="eop"/>
          <w:rFonts w:ascii="Calibri" w:hAnsi="Calibri" w:cs="Calibri"/>
          <w:sz w:val="22"/>
          <w:szCs w:val="22"/>
          <w:lang w:val="en-US"/>
        </w:rPr>
      </w:pPr>
      <w:r w:rsidRPr="00637E4E">
        <w:rPr>
          <w:rFonts w:ascii="Calibri" w:hAnsi="Calibri" w:cs="Calibri"/>
          <w:sz w:val="22"/>
          <w:szCs w:val="22"/>
          <w:lang w:val="en-US"/>
        </w:rPr>
        <w:t>TU Darmstadt</w:t>
      </w:r>
      <w:r w:rsidR="00825CFA" w:rsidRPr="00637E4E">
        <w:rPr>
          <w:rFonts w:ascii="Calibri" w:hAnsi="Calibri" w:cs="Calibri"/>
          <w:sz w:val="22"/>
          <w:szCs w:val="22"/>
          <w:lang w:val="en-US"/>
        </w:rPr>
        <w:t xml:space="preserve"> does not offer “Vehicle Engineering”. Depending on the study plan of each university, students might find various</w:t>
      </w:r>
      <w:r w:rsidR="00804194" w:rsidRPr="00637E4E">
        <w:rPr>
          <w:rFonts w:ascii="Calibri" w:hAnsi="Calibri" w:cs="Calibri"/>
          <w:sz w:val="22"/>
          <w:szCs w:val="22"/>
          <w:lang w:val="en-US"/>
        </w:rPr>
        <w:t xml:space="preserve"> relevant</w:t>
      </w:r>
      <w:r w:rsidR="00825CFA" w:rsidRPr="00637E4E">
        <w:rPr>
          <w:rFonts w:ascii="Calibri" w:hAnsi="Calibri" w:cs="Calibri"/>
          <w:sz w:val="22"/>
          <w:szCs w:val="22"/>
          <w:lang w:val="en-US"/>
        </w:rPr>
        <w:t xml:space="preserve"> courses offered in the degrees Mechanical Engineering, Mechatronics, Civil Engineering, Environmental Engineering</w:t>
      </w:r>
      <w:r w:rsidR="00804194" w:rsidRPr="00637E4E">
        <w:rPr>
          <w:rFonts w:ascii="Calibri" w:hAnsi="Calibri" w:cs="Calibri"/>
          <w:sz w:val="22"/>
          <w:szCs w:val="22"/>
          <w:lang w:val="en-US"/>
        </w:rPr>
        <w:t>,</w:t>
      </w:r>
      <w:r w:rsidR="00825CFA" w:rsidRPr="00637E4E">
        <w:rPr>
          <w:rFonts w:ascii="Calibri" w:hAnsi="Calibri" w:cs="Calibri"/>
          <w:sz w:val="22"/>
          <w:szCs w:val="22"/>
          <w:lang w:val="en-US"/>
        </w:rPr>
        <w:t xml:space="preserve"> Electrical Engineering and Information Technology</w:t>
      </w:r>
      <w:r w:rsidR="00804194" w:rsidRPr="00637E4E">
        <w:rPr>
          <w:rFonts w:ascii="Calibri" w:hAnsi="Calibri" w:cs="Calibri"/>
          <w:sz w:val="22"/>
          <w:szCs w:val="22"/>
          <w:lang w:val="en-US"/>
        </w:rPr>
        <w:t>, etc</w:t>
      </w:r>
      <w:r w:rsidR="00825CFA" w:rsidRPr="00637E4E">
        <w:rPr>
          <w:rFonts w:ascii="Calibri" w:hAnsi="Calibri" w:cs="Calibri"/>
          <w:sz w:val="22"/>
          <w:szCs w:val="22"/>
          <w:lang w:val="en-US"/>
        </w:rPr>
        <w:t xml:space="preserve">. Especially the Master´s course in Traffic and Transport might be interesting </w:t>
      </w:r>
      <w:r w:rsidR="00804194" w:rsidRPr="00637E4E">
        <w:rPr>
          <w:rFonts w:ascii="Calibri" w:hAnsi="Calibri" w:cs="Calibri"/>
          <w:sz w:val="22"/>
          <w:szCs w:val="22"/>
          <w:lang w:val="en-US"/>
        </w:rPr>
        <w:t xml:space="preserve">for students of Vehicle Engineering: </w:t>
      </w:r>
      <w:hyperlink r:id="rId15" w:history="1">
        <w:r w:rsidR="00C86096" w:rsidRPr="00637E4E">
          <w:rPr>
            <w:rStyle w:val="Hyperlink"/>
            <w:rFonts w:ascii="Calibri" w:hAnsi="Calibri" w:cs="Calibri"/>
            <w:sz w:val="22"/>
            <w:szCs w:val="22"/>
          </w:rPr>
          <w:t>Traffic and Transport – TU Darmstadt (tu-darmstadt.de)</w:t>
        </w:r>
      </w:hyperlink>
    </w:p>
    <w:p w:rsidR="00F01583" w:rsidRPr="00637E4E" w:rsidRDefault="00F01583" w:rsidP="00637E4E">
      <w:pPr>
        <w:pStyle w:val="paragraph"/>
        <w:spacing w:before="0" w:beforeAutospacing="0" w:after="0" w:afterAutospacing="0"/>
        <w:jc w:val="both"/>
        <w:textAlignment w:val="baseline"/>
        <w:rPr>
          <w:rFonts w:ascii="Calibri" w:hAnsi="Calibri" w:cs="Calibri"/>
          <w:sz w:val="22"/>
          <w:szCs w:val="22"/>
        </w:rPr>
      </w:pPr>
    </w:p>
    <w:p w:rsidR="00B52DCC" w:rsidRPr="00637E4E" w:rsidRDefault="00A230A5" w:rsidP="00637E4E">
      <w:pPr>
        <w:pStyle w:val="paragraph"/>
        <w:spacing w:before="0" w:beforeAutospacing="0" w:after="0" w:afterAutospacing="0"/>
        <w:jc w:val="both"/>
        <w:textAlignment w:val="baseline"/>
        <w:rPr>
          <w:rStyle w:val="normaltextrun"/>
          <w:rFonts w:ascii="Calibri" w:hAnsi="Calibri" w:cs="Calibri"/>
          <w:b/>
          <w:sz w:val="22"/>
          <w:szCs w:val="22"/>
          <w:lang w:val="en-GB"/>
        </w:rPr>
      </w:pPr>
      <w:r w:rsidRPr="00637E4E">
        <w:rPr>
          <w:rStyle w:val="normaltextrun"/>
          <w:rFonts w:ascii="Calibri" w:hAnsi="Calibri" w:cs="Calibri"/>
          <w:b/>
          <w:sz w:val="22"/>
          <w:szCs w:val="22"/>
          <w:lang w:val="en-GB"/>
        </w:rPr>
        <w:t xml:space="preserve">If you get admitted as an exchange student to one of the departments, how flexible is it to take </w:t>
      </w:r>
      <w:r w:rsidR="00A116BC" w:rsidRPr="00637E4E">
        <w:rPr>
          <w:rStyle w:val="normaltextrun"/>
          <w:rFonts w:ascii="Calibri" w:hAnsi="Calibri" w:cs="Calibri"/>
          <w:b/>
          <w:sz w:val="22"/>
          <w:szCs w:val="22"/>
          <w:lang w:val="en-GB"/>
        </w:rPr>
        <w:t>courses at other departments?</w:t>
      </w:r>
    </w:p>
    <w:p w:rsidR="00825CFA" w:rsidRPr="00637E4E" w:rsidRDefault="00993DF3" w:rsidP="00637E4E">
      <w:pPr>
        <w:pStyle w:val="paragraph"/>
        <w:spacing w:before="0" w:beforeAutospacing="0" w:after="0" w:afterAutospacing="0"/>
        <w:jc w:val="both"/>
        <w:textAlignment w:val="baseline"/>
        <w:rPr>
          <w:rStyle w:val="normaltextrun"/>
          <w:rFonts w:ascii="Calibri" w:hAnsi="Calibri" w:cs="Calibri"/>
          <w:sz w:val="22"/>
          <w:szCs w:val="22"/>
          <w:lang w:val="en-GB"/>
        </w:rPr>
      </w:pPr>
      <w:r w:rsidRPr="00637E4E">
        <w:rPr>
          <w:rStyle w:val="normaltextrun"/>
          <w:rFonts w:ascii="Calibri" w:hAnsi="Calibri" w:cs="Calibri"/>
          <w:sz w:val="22"/>
          <w:szCs w:val="22"/>
          <w:lang w:val="en-GB"/>
        </w:rPr>
        <w:t>Exchange students that would like to take courses from other departments should clarify the creditability of these courses with their home university if necessary. TU Darmstadt does not have restrictions as to which courses exchange students take, though some</w:t>
      </w:r>
      <w:r w:rsidR="00E52A43" w:rsidRPr="00637E4E">
        <w:rPr>
          <w:rStyle w:val="normaltextrun"/>
          <w:rFonts w:ascii="Calibri" w:hAnsi="Calibri" w:cs="Calibri"/>
          <w:sz w:val="22"/>
          <w:szCs w:val="22"/>
          <w:lang w:val="en-GB"/>
        </w:rPr>
        <w:t xml:space="preserve"> home</w:t>
      </w:r>
      <w:r w:rsidRPr="00637E4E">
        <w:rPr>
          <w:rStyle w:val="normaltextrun"/>
          <w:rFonts w:ascii="Calibri" w:hAnsi="Calibri" w:cs="Calibri"/>
          <w:sz w:val="22"/>
          <w:szCs w:val="22"/>
          <w:lang w:val="en-GB"/>
        </w:rPr>
        <w:t xml:space="preserve"> universities might require the students to take the majority of the courses from their own department.</w:t>
      </w:r>
    </w:p>
    <w:p w:rsidR="00A230A5" w:rsidRPr="00637E4E" w:rsidRDefault="00A230A5" w:rsidP="00637E4E">
      <w:pPr>
        <w:pStyle w:val="paragraph"/>
        <w:spacing w:before="0" w:beforeAutospacing="0" w:after="0" w:afterAutospacing="0"/>
        <w:jc w:val="both"/>
        <w:textAlignment w:val="baseline"/>
        <w:rPr>
          <w:rFonts w:ascii="Calibri" w:hAnsi="Calibri" w:cs="Calibri"/>
          <w:sz w:val="22"/>
          <w:szCs w:val="22"/>
        </w:rPr>
      </w:pPr>
    </w:p>
    <w:p w:rsidR="00A230A5" w:rsidRPr="00637E4E" w:rsidRDefault="00A230A5" w:rsidP="00637E4E">
      <w:pPr>
        <w:pStyle w:val="paragraph"/>
        <w:spacing w:before="0" w:beforeAutospacing="0" w:after="0" w:afterAutospacing="0"/>
        <w:jc w:val="both"/>
        <w:textAlignment w:val="baseline"/>
        <w:rPr>
          <w:rStyle w:val="normaltextrun"/>
          <w:rFonts w:ascii="Calibri" w:hAnsi="Calibri" w:cs="Calibri"/>
          <w:b/>
          <w:sz w:val="22"/>
          <w:szCs w:val="22"/>
          <w:lang w:val="en-GB"/>
        </w:rPr>
      </w:pPr>
      <w:r w:rsidRPr="00637E4E">
        <w:rPr>
          <w:rStyle w:val="normaltextrun"/>
          <w:rFonts w:ascii="Calibri" w:hAnsi="Calibri" w:cs="Calibri"/>
          <w:b/>
          <w:sz w:val="22"/>
          <w:szCs w:val="22"/>
          <w:lang w:val="en-GB"/>
        </w:rPr>
        <w:t>Is there a possibility for KTH´s students to do their bachelor thesis and/or maste</w:t>
      </w:r>
      <w:r w:rsidR="00A116BC" w:rsidRPr="00637E4E">
        <w:rPr>
          <w:rStyle w:val="normaltextrun"/>
          <w:rFonts w:ascii="Calibri" w:hAnsi="Calibri" w:cs="Calibri"/>
          <w:b/>
          <w:sz w:val="22"/>
          <w:szCs w:val="22"/>
          <w:lang w:val="en-GB"/>
        </w:rPr>
        <w:t xml:space="preserve">r thesis at </w:t>
      </w:r>
      <w:r w:rsidR="004F77F3" w:rsidRPr="00637E4E">
        <w:rPr>
          <w:rStyle w:val="normaltextrun"/>
          <w:rFonts w:ascii="Calibri" w:hAnsi="Calibri" w:cs="Calibri"/>
          <w:b/>
          <w:sz w:val="22"/>
          <w:szCs w:val="22"/>
          <w:lang w:val="en-GB"/>
        </w:rPr>
        <w:t>Darmstadt?</w:t>
      </w:r>
    </w:p>
    <w:p w:rsidR="00993DF3" w:rsidRPr="00637E4E" w:rsidRDefault="00804194" w:rsidP="00637E4E">
      <w:pPr>
        <w:pStyle w:val="paragraph"/>
        <w:spacing w:before="0" w:beforeAutospacing="0" w:after="0" w:afterAutospacing="0"/>
        <w:jc w:val="both"/>
        <w:textAlignment w:val="baseline"/>
        <w:rPr>
          <w:rStyle w:val="normaltextrun"/>
          <w:rFonts w:ascii="Calibri" w:hAnsi="Calibri" w:cs="Calibri"/>
          <w:sz w:val="22"/>
          <w:szCs w:val="22"/>
          <w:lang w:val="en-GB"/>
        </w:rPr>
      </w:pPr>
      <w:r w:rsidRPr="00637E4E">
        <w:rPr>
          <w:rStyle w:val="normaltextrun"/>
          <w:rFonts w:ascii="Calibri" w:hAnsi="Calibri" w:cs="Calibri"/>
          <w:sz w:val="22"/>
          <w:szCs w:val="22"/>
          <w:lang w:val="en-GB"/>
        </w:rPr>
        <w:t>Yes! Students that would like to do their bachelor/master thesis in Darmstadt have to find a supervising professor both in TU Darmstadt and their home university</w:t>
      </w:r>
      <w:r w:rsidR="00993DF3" w:rsidRPr="00637E4E">
        <w:rPr>
          <w:rStyle w:val="normaltextrun"/>
          <w:rFonts w:ascii="Calibri" w:hAnsi="Calibri" w:cs="Calibri"/>
          <w:sz w:val="22"/>
          <w:szCs w:val="22"/>
          <w:lang w:val="en-GB"/>
        </w:rPr>
        <w:t>.</w:t>
      </w:r>
    </w:p>
    <w:p w:rsidR="00B52DCC" w:rsidRPr="00637E4E" w:rsidRDefault="00853DC6" w:rsidP="00637E4E">
      <w:pPr>
        <w:pStyle w:val="paragraph"/>
        <w:spacing w:before="0" w:beforeAutospacing="0" w:after="0" w:afterAutospacing="0"/>
        <w:jc w:val="both"/>
        <w:textAlignment w:val="baseline"/>
        <w:rPr>
          <w:rStyle w:val="normaltextrun"/>
          <w:rFonts w:ascii="Calibri" w:hAnsi="Calibri" w:cs="Calibri"/>
          <w:sz w:val="22"/>
          <w:szCs w:val="22"/>
          <w:lang w:val="en-GB"/>
        </w:rPr>
      </w:pPr>
      <w:hyperlink r:id="rId16" w:history="1">
        <w:r w:rsidR="00993DF3" w:rsidRPr="00637E4E">
          <w:rPr>
            <w:rStyle w:val="Hyperlink"/>
            <w:rFonts w:ascii="Calibri" w:hAnsi="Calibri" w:cs="Calibri"/>
            <w:sz w:val="22"/>
            <w:szCs w:val="22"/>
          </w:rPr>
          <w:t>Writing a Bachelor or Master Thesis at TU Darmstadt – TU Darmstadt (tu-darmstadt.de)</w:t>
        </w:r>
      </w:hyperlink>
    </w:p>
    <w:p w:rsidR="00954986" w:rsidRPr="00637E4E" w:rsidRDefault="00954986" w:rsidP="00637E4E">
      <w:pPr>
        <w:pStyle w:val="paragraph"/>
        <w:spacing w:before="0" w:beforeAutospacing="0" w:after="0" w:afterAutospacing="0"/>
        <w:jc w:val="both"/>
        <w:textAlignment w:val="baseline"/>
        <w:rPr>
          <w:rFonts w:ascii="Calibri" w:hAnsi="Calibri" w:cs="Calibri"/>
          <w:sz w:val="22"/>
          <w:szCs w:val="22"/>
        </w:rPr>
      </w:pPr>
    </w:p>
    <w:p w:rsidR="00954986" w:rsidRPr="00710EE3" w:rsidRDefault="00A230A5" w:rsidP="00710EE3">
      <w:pPr>
        <w:pStyle w:val="paragraph"/>
        <w:spacing w:before="0" w:beforeAutospacing="0" w:after="0" w:afterAutospacing="0"/>
        <w:jc w:val="both"/>
        <w:textAlignment w:val="baseline"/>
        <w:rPr>
          <w:rFonts w:ascii="Calibri" w:hAnsi="Calibri" w:cs="Calibri"/>
          <w:b/>
          <w:sz w:val="22"/>
          <w:szCs w:val="22"/>
          <w:lang w:val="en-GB"/>
        </w:rPr>
      </w:pPr>
      <w:r w:rsidRPr="00637E4E">
        <w:rPr>
          <w:rStyle w:val="normaltextrun"/>
          <w:rFonts w:ascii="Calibri" w:hAnsi="Calibri" w:cs="Calibri"/>
          <w:b/>
          <w:sz w:val="22"/>
          <w:szCs w:val="22"/>
          <w:lang w:val="en-GB"/>
        </w:rPr>
        <w:t xml:space="preserve">Will exchange students get help </w:t>
      </w:r>
      <w:r w:rsidR="006E0878" w:rsidRPr="00637E4E">
        <w:rPr>
          <w:rStyle w:val="normaltextrun"/>
          <w:rFonts w:ascii="Calibri" w:hAnsi="Calibri" w:cs="Calibri"/>
          <w:b/>
          <w:sz w:val="22"/>
          <w:szCs w:val="22"/>
          <w:lang w:val="en-GB"/>
        </w:rPr>
        <w:t>from the University to find</w:t>
      </w:r>
      <w:r w:rsidRPr="00637E4E">
        <w:rPr>
          <w:rStyle w:val="normaltextrun"/>
          <w:rFonts w:ascii="Calibri" w:hAnsi="Calibri" w:cs="Calibri"/>
          <w:b/>
          <w:sz w:val="22"/>
          <w:szCs w:val="22"/>
          <w:lang w:val="en-GB"/>
        </w:rPr>
        <w:t xml:space="preserve"> Housing close to campus?</w:t>
      </w:r>
      <w:r w:rsidR="00710EE3">
        <w:rPr>
          <w:rStyle w:val="normaltextrun"/>
          <w:rFonts w:ascii="Calibri" w:hAnsi="Calibri" w:cs="Calibri"/>
          <w:b/>
          <w:sz w:val="22"/>
          <w:szCs w:val="22"/>
          <w:lang w:val="en-GB"/>
        </w:rPr>
        <w:br/>
      </w:r>
      <w:r w:rsidR="00954986" w:rsidRPr="00637E4E">
        <w:rPr>
          <w:rStyle w:val="normaltextrun"/>
          <w:rFonts w:ascii="Calibri" w:hAnsi="Calibri" w:cs="Calibri"/>
          <w:sz w:val="22"/>
          <w:szCs w:val="22"/>
          <w:lang w:val="en-GB"/>
        </w:rPr>
        <w:t xml:space="preserve">ESHA (Exchange Student Housing Assistance) </w:t>
      </w:r>
      <w:r w:rsidR="00954986" w:rsidRPr="00637E4E">
        <w:rPr>
          <w:rFonts w:ascii="Calibri" w:hAnsi="Calibri" w:cs="Calibri"/>
          <w:color w:val="1A1919"/>
          <w:spacing w:val="4"/>
          <w:sz w:val="22"/>
          <w:szCs w:val="22"/>
          <w:shd w:val="clear" w:color="auto" w:fill="FFFFFF"/>
          <w:lang w:val="en-US"/>
        </w:rPr>
        <w:t>is a service facility at TU Darmstadt that</w:t>
      </w:r>
      <w:r w:rsidR="00954986" w:rsidRPr="00637E4E">
        <w:rPr>
          <w:rStyle w:val="normaltextrun"/>
          <w:rFonts w:ascii="Calibri" w:hAnsi="Calibri" w:cs="Calibri"/>
          <w:sz w:val="22"/>
          <w:szCs w:val="22"/>
          <w:lang w:val="en-GB"/>
        </w:rPr>
        <w:t xml:space="preserve"> supports exchange students in finding accommodation in Darmstadt</w:t>
      </w:r>
      <w:r w:rsidR="00954986" w:rsidRPr="00637E4E">
        <w:rPr>
          <w:rFonts w:ascii="Calibri" w:hAnsi="Calibri" w:cs="Calibri"/>
          <w:color w:val="1A1919"/>
          <w:spacing w:val="4"/>
          <w:sz w:val="22"/>
          <w:szCs w:val="22"/>
          <w:shd w:val="clear" w:color="auto" w:fill="FFFFFF"/>
          <w:lang w:val="en-US"/>
        </w:rPr>
        <w:t xml:space="preserve">. They work in cooperation with well-known (public as well as private) student dormitory providers, such as: </w:t>
      </w:r>
      <w:proofErr w:type="spellStart"/>
      <w:r w:rsidR="00954986" w:rsidRPr="00637E4E">
        <w:rPr>
          <w:rFonts w:ascii="Calibri" w:hAnsi="Calibri" w:cs="Calibri"/>
          <w:color w:val="1A1919"/>
          <w:spacing w:val="4"/>
          <w:sz w:val="22"/>
          <w:szCs w:val="22"/>
          <w:shd w:val="clear" w:color="auto" w:fill="FFFFFF"/>
          <w:lang w:val="en-US"/>
        </w:rPr>
        <w:t>Studierendenwerk</w:t>
      </w:r>
      <w:proofErr w:type="spellEnd"/>
      <w:r w:rsidR="00954986" w:rsidRPr="00637E4E">
        <w:rPr>
          <w:rFonts w:ascii="Calibri" w:hAnsi="Calibri" w:cs="Calibri"/>
          <w:color w:val="1A1919"/>
          <w:spacing w:val="4"/>
          <w:sz w:val="22"/>
          <w:szCs w:val="22"/>
          <w:shd w:val="clear" w:color="auto" w:fill="FFFFFF"/>
          <w:lang w:val="en-US"/>
        </w:rPr>
        <w:t xml:space="preserve">, HEAG </w:t>
      </w:r>
      <w:proofErr w:type="spellStart"/>
      <w:r w:rsidR="00954986" w:rsidRPr="00637E4E">
        <w:rPr>
          <w:rFonts w:ascii="Calibri" w:hAnsi="Calibri" w:cs="Calibri"/>
          <w:color w:val="1A1919"/>
          <w:spacing w:val="4"/>
          <w:sz w:val="22"/>
          <w:szCs w:val="22"/>
          <w:shd w:val="clear" w:color="auto" w:fill="FFFFFF"/>
          <w:lang w:val="en-US"/>
        </w:rPr>
        <w:t>Wohnbau</w:t>
      </w:r>
      <w:proofErr w:type="spellEnd"/>
      <w:r w:rsidR="00954986" w:rsidRPr="00637E4E">
        <w:rPr>
          <w:rFonts w:ascii="Calibri" w:hAnsi="Calibri" w:cs="Calibri"/>
          <w:color w:val="1A1919"/>
          <w:spacing w:val="4"/>
          <w:sz w:val="22"/>
          <w:szCs w:val="22"/>
          <w:shd w:val="clear" w:color="auto" w:fill="FFFFFF"/>
          <w:lang w:val="en-US"/>
        </w:rPr>
        <w:t xml:space="preserve"> GmbH, </w:t>
      </w:r>
      <w:proofErr w:type="spellStart"/>
      <w:r w:rsidR="00954986" w:rsidRPr="00637E4E">
        <w:rPr>
          <w:rFonts w:ascii="Calibri" w:hAnsi="Calibri" w:cs="Calibri"/>
          <w:color w:val="1A1919"/>
          <w:spacing w:val="4"/>
          <w:sz w:val="22"/>
          <w:szCs w:val="22"/>
          <w:shd w:val="clear" w:color="auto" w:fill="FFFFFF"/>
          <w:lang w:val="en-US"/>
        </w:rPr>
        <w:t>Uninest</w:t>
      </w:r>
      <w:proofErr w:type="spellEnd"/>
      <w:r w:rsidR="00954986" w:rsidRPr="00637E4E">
        <w:rPr>
          <w:rFonts w:ascii="Calibri" w:hAnsi="Calibri" w:cs="Calibri"/>
          <w:color w:val="1A1919"/>
          <w:spacing w:val="4"/>
          <w:sz w:val="22"/>
          <w:szCs w:val="22"/>
          <w:shd w:val="clear" w:color="auto" w:fill="FFFFFF"/>
          <w:lang w:val="en-US"/>
        </w:rPr>
        <w:t xml:space="preserve"> and more.</w:t>
      </w:r>
      <w:r w:rsidR="00954986" w:rsidRPr="00637E4E">
        <w:rPr>
          <w:rFonts w:ascii="Calibri" w:hAnsi="Calibri" w:cs="Calibri"/>
          <w:color w:val="1A1919"/>
          <w:sz w:val="22"/>
          <w:szCs w:val="22"/>
          <w:lang w:val="en-US"/>
        </w:rPr>
        <w:t xml:space="preserve"> Their services include the distribution of an “Accommodation Guide” with links to private and public student dormitories, hotels and youth hostels.</w:t>
      </w:r>
      <w:r w:rsidR="00710EE3">
        <w:rPr>
          <w:rFonts w:ascii="Calibri" w:hAnsi="Calibri" w:cs="Calibri"/>
          <w:color w:val="1A1919"/>
          <w:sz w:val="22"/>
          <w:szCs w:val="22"/>
          <w:lang w:val="en-US"/>
        </w:rPr>
        <w:br/>
      </w:r>
      <w:r w:rsidR="00637E4E" w:rsidRPr="00637E4E">
        <w:rPr>
          <w:rFonts w:ascii="Calibri" w:hAnsi="Calibri" w:cs="Calibri"/>
          <w:color w:val="1A1919"/>
          <w:sz w:val="22"/>
          <w:szCs w:val="22"/>
          <w:lang w:val="en-US"/>
        </w:rPr>
        <w:t>Furthermore,</w:t>
      </w:r>
      <w:r w:rsidR="00954986" w:rsidRPr="00637E4E">
        <w:rPr>
          <w:rFonts w:ascii="Calibri" w:hAnsi="Calibri" w:cs="Calibri"/>
          <w:color w:val="1A1919"/>
          <w:sz w:val="22"/>
          <w:szCs w:val="22"/>
          <w:lang w:val="en-US"/>
        </w:rPr>
        <w:t xml:space="preserve"> the ESHA provides a “Housing Guide” with tips on how to search for accommodations in </w:t>
      </w:r>
      <w:r w:rsidR="00954986" w:rsidRPr="00637E4E">
        <w:rPr>
          <w:rFonts w:ascii="Calibri" w:hAnsi="Calibri" w:cs="Calibri"/>
          <w:color w:val="1A1919"/>
          <w:sz w:val="22"/>
          <w:szCs w:val="22"/>
          <w:lang w:val="en-US"/>
        </w:rPr>
        <w:lastRenderedPageBreak/>
        <w:t>Darmstadt. They also offer guidance on how to find an accommodation via the private housing market and in examining the rental contracts.</w:t>
      </w:r>
    </w:p>
    <w:p w:rsidR="00954986" w:rsidRPr="00710EE3" w:rsidRDefault="00853DC6" w:rsidP="00710EE3">
      <w:pPr>
        <w:pStyle w:val="sans-body"/>
        <w:shd w:val="clear" w:color="auto" w:fill="FFFFFF"/>
        <w:jc w:val="both"/>
        <w:textAlignment w:val="baseline"/>
        <w:rPr>
          <w:rFonts w:ascii="Calibri" w:hAnsi="Calibri" w:cs="Calibri"/>
          <w:color w:val="1A1919"/>
          <w:sz w:val="22"/>
          <w:szCs w:val="22"/>
          <w:lang w:val="en-US"/>
        </w:rPr>
      </w:pPr>
      <w:hyperlink r:id="rId17" w:history="1">
        <w:proofErr w:type="spellStart"/>
        <w:r w:rsidR="00954986" w:rsidRPr="00637E4E">
          <w:rPr>
            <w:rStyle w:val="Hyperlink"/>
            <w:rFonts w:ascii="Calibri" w:hAnsi="Calibri" w:cs="Calibri"/>
            <w:sz w:val="22"/>
            <w:szCs w:val="22"/>
          </w:rPr>
          <w:t>Accommodation</w:t>
        </w:r>
        <w:proofErr w:type="spellEnd"/>
        <w:r w:rsidR="00954986" w:rsidRPr="00637E4E">
          <w:rPr>
            <w:rStyle w:val="Hyperlink"/>
            <w:rFonts w:ascii="Calibri" w:hAnsi="Calibri" w:cs="Calibri"/>
            <w:sz w:val="22"/>
            <w:szCs w:val="22"/>
          </w:rPr>
          <w:t xml:space="preserve"> in Darmstadt for Exchange Students – TU Darmstadt (tu-darmstadt.de)</w:t>
        </w:r>
      </w:hyperlink>
    </w:p>
    <w:p w:rsidR="00A116BC" w:rsidRPr="00637E4E" w:rsidRDefault="00A230A5" w:rsidP="00637E4E">
      <w:pPr>
        <w:pStyle w:val="paragraph"/>
        <w:spacing w:before="0" w:beforeAutospacing="0" w:after="0" w:afterAutospacing="0"/>
        <w:jc w:val="both"/>
        <w:textAlignment w:val="baseline"/>
        <w:rPr>
          <w:rStyle w:val="normaltextrun"/>
          <w:rFonts w:ascii="Calibri" w:hAnsi="Calibri" w:cs="Calibri"/>
          <w:b/>
          <w:sz w:val="22"/>
          <w:szCs w:val="22"/>
          <w:lang w:val="en-GB"/>
        </w:rPr>
      </w:pPr>
      <w:r w:rsidRPr="00637E4E">
        <w:rPr>
          <w:rStyle w:val="normaltextrun"/>
          <w:rFonts w:ascii="Calibri" w:hAnsi="Calibri" w:cs="Calibri"/>
          <w:b/>
          <w:sz w:val="22"/>
          <w:szCs w:val="22"/>
          <w:lang w:val="en-GB"/>
        </w:rPr>
        <w:t>How are the services at campus during Arrival Days for new exchange students?</w:t>
      </w:r>
    </w:p>
    <w:p w:rsidR="00B52DCC" w:rsidRPr="00637E4E" w:rsidRDefault="00E52A43" w:rsidP="00637E4E">
      <w:pPr>
        <w:pStyle w:val="paragraph"/>
        <w:spacing w:before="0" w:beforeAutospacing="0" w:after="0" w:afterAutospacing="0"/>
        <w:jc w:val="both"/>
        <w:textAlignment w:val="baseline"/>
        <w:rPr>
          <w:rStyle w:val="normaltextrun"/>
          <w:rFonts w:ascii="Calibri" w:hAnsi="Calibri" w:cs="Calibri"/>
          <w:sz w:val="22"/>
          <w:szCs w:val="22"/>
          <w:lang w:val="en-GB"/>
        </w:rPr>
      </w:pPr>
      <w:r w:rsidRPr="00637E4E">
        <w:rPr>
          <w:rStyle w:val="normaltextrun"/>
          <w:rFonts w:ascii="Calibri" w:hAnsi="Calibri" w:cs="Calibri"/>
          <w:sz w:val="22"/>
          <w:szCs w:val="22"/>
          <w:lang w:val="en-GB"/>
        </w:rPr>
        <w:t>Each exchange student coming to TU Darmstadt is assigned a personal guide that is also a student of TU Darmstadt. This guide helps the student with any question regarding their exchange semester, including registration for the courses, housing</w:t>
      </w:r>
      <w:r w:rsidR="003356CD" w:rsidRPr="00637E4E">
        <w:rPr>
          <w:rStyle w:val="normaltextrun"/>
          <w:rFonts w:ascii="Calibri" w:hAnsi="Calibri" w:cs="Calibri"/>
          <w:sz w:val="22"/>
          <w:szCs w:val="22"/>
          <w:lang w:val="en-GB"/>
        </w:rPr>
        <w:t xml:space="preserve"> and Darmstadt as a city.</w:t>
      </w:r>
    </w:p>
    <w:p w:rsidR="003356CD" w:rsidRPr="00637E4E" w:rsidRDefault="003356CD" w:rsidP="00637E4E">
      <w:pPr>
        <w:pStyle w:val="paragraph"/>
        <w:spacing w:before="0" w:beforeAutospacing="0" w:after="0" w:afterAutospacing="0"/>
        <w:jc w:val="both"/>
        <w:textAlignment w:val="baseline"/>
        <w:rPr>
          <w:rStyle w:val="normaltextrun"/>
          <w:rFonts w:ascii="Calibri" w:hAnsi="Calibri" w:cs="Calibri"/>
          <w:sz w:val="22"/>
          <w:szCs w:val="22"/>
          <w:lang w:val="en-US"/>
        </w:rPr>
      </w:pPr>
      <w:r w:rsidRPr="00637E4E">
        <w:rPr>
          <w:rStyle w:val="normaltextrun"/>
          <w:rFonts w:ascii="Calibri" w:hAnsi="Calibri" w:cs="Calibri"/>
          <w:sz w:val="22"/>
          <w:szCs w:val="22"/>
          <w:lang w:val="en-US"/>
        </w:rPr>
        <w:t>The International Student Services of TU Darmstadt also offers an orientation program, the Kick-Off Days, for new students every semester.</w:t>
      </w:r>
    </w:p>
    <w:p w:rsidR="003356CD" w:rsidRPr="00637E4E" w:rsidRDefault="00853DC6" w:rsidP="00637E4E">
      <w:pPr>
        <w:pStyle w:val="paragraph"/>
        <w:spacing w:before="0" w:beforeAutospacing="0" w:after="0" w:afterAutospacing="0"/>
        <w:jc w:val="both"/>
        <w:textAlignment w:val="baseline"/>
        <w:rPr>
          <w:rFonts w:ascii="Calibri" w:hAnsi="Calibri" w:cs="Calibri"/>
          <w:sz w:val="22"/>
          <w:szCs w:val="22"/>
        </w:rPr>
      </w:pPr>
      <w:hyperlink r:id="rId18" w:history="1">
        <w:r w:rsidR="003356CD" w:rsidRPr="00637E4E">
          <w:rPr>
            <w:rStyle w:val="Hyperlink"/>
            <w:rFonts w:ascii="Calibri" w:hAnsi="Calibri" w:cs="Calibri"/>
            <w:sz w:val="22"/>
            <w:szCs w:val="22"/>
          </w:rPr>
          <w:t>Kick-Off Days – TU Darmstadt (tu-darmstadt.de)</w:t>
        </w:r>
      </w:hyperlink>
    </w:p>
    <w:p w:rsidR="003356CD" w:rsidRPr="00637E4E" w:rsidRDefault="003356CD" w:rsidP="00637E4E">
      <w:pPr>
        <w:pStyle w:val="paragraph"/>
        <w:spacing w:before="0" w:beforeAutospacing="0" w:after="0" w:afterAutospacing="0"/>
        <w:jc w:val="both"/>
        <w:textAlignment w:val="baseline"/>
        <w:rPr>
          <w:rStyle w:val="normaltextrun"/>
          <w:rFonts w:ascii="Calibri" w:hAnsi="Calibri" w:cs="Calibri"/>
          <w:sz w:val="22"/>
          <w:szCs w:val="22"/>
          <w:lang w:val="en-US"/>
        </w:rPr>
      </w:pPr>
      <w:r w:rsidRPr="00637E4E">
        <w:rPr>
          <w:rStyle w:val="normaltextrun"/>
          <w:rFonts w:ascii="Calibri" w:hAnsi="Calibri" w:cs="Calibri"/>
          <w:sz w:val="22"/>
          <w:szCs w:val="22"/>
          <w:lang w:val="en-US"/>
        </w:rPr>
        <w:t>Various student groups and university departments such as Erasmus Student Network (ESN), TUtor International and International Tutors Team (ITT) regularly organize events throughout the semester where exchange students can get to know the city and socialize.</w:t>
      </w:r>
    </w:p>
    <w:p w:rsidR="00A230A5" w:rsidRPr="00637E4E" w:rsidRDefault="00A230A5" w:rsidP="00637E4E">
      <w:pPr>
        <w:pStyle w:val="paragraph"/>
        <w:spacing w:before="0" w:beforeAutospacing="0" w:after="0" w:afterAutospacing="0"/>
        <w:jc w:val="both"/>
        <w:textAlignment w:val="baseline"/>
        <w:rPr>
          <w:rFonts w:ascii="Calibri" w:hAnsi="Calibri" w:cs="Calibri"/>
          <w:sz w:val="22"/>
          <w:szCs w:val="22"/>
        </w:rPr>
      </w:pPr>
    </w:p>
    <w:p w:rsidR="00A230A5" w:rsidRPr="00637E4E" w:rsidRDefault="00A230A5" w:rsidP="00637E4E">
      <w:pPr>
        <w:pStyle w:val="paragraph"/>
        <w:spacing w:before="0" w:beforeAutospacing="0" w:after="0" w:afterAutospacing="0"/>
        <w:jc w:val="both"/>
        <w:textAlignment w:val="baseline"/>
        <w:rPr>
          <w:rFonts w:ascii="Calibri" w:hAnsi="Calibri" w:cs="Calibri"/>
          <w:b/>
          <w:sz w:val="22"/>
          <w:szCs w:val="22"/>
        </w:rPr>
      </w:pPr>
      <w:r w:rsidRPr="00637E4E">
        <w:rPr>
          <w:rStyle w:val="normaltextrun"/>
          <w:rFonts w:ascii="Calibri" w:hAnsi="Calibri" w:cs="Calibri"/>
          <w:b/>
          <w:sz w:val="22"/>
          <w:szCs w:val="22"/>
          <w:lang w:val="en-GB"/>
        </w:rPr>
        <w:t>Do you o</w:t>
      </w:r>
      <w:r w:rsidR="00A116BC" w:rsidRPr="00637E4E">
        <w:rPr>
          <w:rStyle w:val="normaltextrun"/>
          <w:rFonts w:ascii="Calibri" w:hAnsi="Calibri" w:cs="Calibri"/>
          <w:b/>
          <w:sz w:val="22"/>
          <w:szCs w:val="22"/>
          <w:lang w:val="en-GB"/>
        </w:rPr>
        <w:t>ffer Student Health Service?</w:t>
      </w:r>
    </w:p>
    <w:p w:rsidR="00981197" w:rsidRPr="00637E4E" w:rsidRDefault="00954986" w:rsidP="00637E4E">
      <w:pPr>
        <w:jc w:val="both"/>
        <w:rPr>
          <w:rFonts w:ascii="Calibri" w:hAnsi="Calibri" w:cs="Calibri"/>
          <w:sz w:val="22"/>
          <w:szCs w:val="22"/>
        </w:rPr>
      </w:pPr>
      <w:r w:rsidRPr="00637E4E">
        <w:rPr>
          <w:rFonts w:ascii="Calibri" w:hAnsi="Calibri" w:cs="Calibri"/>
          <w:sz w:val="22"/>
          <w:szCs w:val="22"/>
        </w:rPr>
        <w:t xml:space="preserve">TU Darmstadt does not directly offer health services, though International Student Services provides the students a list of hospitals and doctors in and around Darmstadt speaking different languages. </w:t>
      </w:r>
      <w:hyperlink r:id="rId19" w:history="1">
        <w:r w:rsidRPr="00637E4E">
          <w:rPr>
            <w:rStyle w:val="Hyperlink"/>
            <w:rFonts w:ascii="Calibri" w:hAnsi="Calibri" w:cs="Calibri"/>
            <w:sz w:val="22"/>
            <w:szCs w:val="22"/>
          </w:rPr>
          <w:t>Healthcare – TU Darmstadt (tu-darmstadt.de)</w:t>
        </w:r>
      </w:hyperlink>
    </w:p>
    <w:p w:rsidR="00637E4E" w:rsidRPr="00637E4E" w:rsidRDefault="00637E4E" w:rsidP="00637E4E">
      <w:pPr>
        <w:jc w:val="both"/>
        <w:rPr>
          <w:rFonts w:ascii="Calibri" w:hAnsi="Calibri" w:cs="Calibri"/>
          <w:sz w:val="22"/>
          <w:szCs w:val="22"/>
        </w:rPr>
      </w:pPr>
      <w:r w:rsidRPr="00637E4E">
        <w:rPr>
          <w:rFonts w:ascii="Calibri" w:hAnsi="Calibri" w:cs="Calibri"/>
          <w:sz w:val="22"/>
          <w:szCs w:val="22"/>
        </w:rPr>
        <w:t>Student Services also offers psychological counselling to students of TU Darmstadt:</w:t>
      </w:r>
    </w:p>
    <w:p w:rsidR="00954986" w:rsidRPr="00637E4E" w:rsidRDefault="00853DC6" w:rsidP="00637E4E">
      <w:pPr>
        <w:jc w:val="both"/>
        <w:rPr>
          <w:rFonts w:ascii="Calibri" w:hAnsi="Calibri" w:cs="Calibri"/>
          <w:sz w:val="22"/>
          <w:szCs w:val="22"/>
        </w:rPr>
      </w:pPr>
      <w:hyperlink r:id="rId20" w:history="1">
        <w:r w:rsidR="00637E4E" w:rsidRPr="00637E4E">
          <w:rPr>
            <w:rStyle w:val="Hyperlink"/>
            <w:rFonts w:ascii="Calibri" w:hAnsi="Calibri" w:cs="Calibri"/>
            <w:sz w:val="22"/>
            <w:szCs w:val="22"/>
          </w:rPr>
          <w:t>Psychological Counselling - studierendenwerk darmstadt</w:t>
        </w:r>
      </w:hyperlink>
    </w:p>
    <w:p w:rsidR="00954986" w:rsidRPr="00C33F81" w:rsidRDefault="00954986" w:rsidP="001741B3"/>
    <w:sectPr w:rsidR="00954986" w:rsidRPr="00C33F81">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DC6" w:rsidRDefault="00853DC6" w:rsidP="00AB37AC">
      <w:r>
        <w:separator/>
      </w:r>
    </w:p>
  </w:endnote>
  <w:endnote w:type="continuationSeparator" w:id="0">
    <w:p w:rsidR="00853DC6" w:rsidRDefault="00853DC6"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DC6" w:rsidRDefault="00853DC6" w:rsidP="00AB37AC">
      <w:r>
        <w:separator/>
      </w:r>
    </w:p>
  </w:footnote>
  <w:footnote w:type="continuationSeparator" w:id="0">
    <w:p w:rsidR="00853DC6" w:rsidRDefault="00853DC6"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7AC" w:rsidRDefault="00AB3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18471DF7"/>
    <w:multiLevelType w:val="multilevel"/>
    <w:tmpl w:val="7A4643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C12313"/>
    <w:multiLevelType w:val="multilevel"/>
    <w:tmpl w:val="9A08D0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FD23C7"/>
    <w:multiLevelType w:val="multilevel"/>
    <w:tmpl w:val="A36E52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9"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58953CF"/>
    <w:multiLevelType w:val="multilevel"/>
    <w:tmpl w:val="F5AA2C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E9496A"/>
    <w:multiLevelType w:val="multilevel"/>
    <w:tmpl w:val="6D6C42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5" w15:restartNumberingAfterBreak="0">
    <w:nsid w:val="7FDA2596"/>
    <w:multiLevelType w:val="multilevel"/>
    <w:tmpl w:val="3440D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0"/>
  </w:num>
  <w:num w:numId="4">
    <w:abstractNumId w:val="10"/>
  </w:num>
  <w:num w:numId="5">
    <w:abstractNumId w:val="3"/>
  </w:num>
  <w:num w:numId="6">
    <w:abstractNumId w:val="2"/>
  </w:num>
  <w:num w:numId="7">
    <w:abstractNumId w:val="4"/>
  </w:num>
  <w:num w:numId="8">
    <w:abstractNumId w:val="8"/>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1"/>
  </w:num>
  <w:num w:numId="12">
    <w:abstractNumId w:val="9"/>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5"/>
  </w:num>
  <w:num w:numId="14">
    <w:abstractNumId w:val="5"/>
  </w:num>
  <w:num w:numId="15">
    <w:abstractNumId w:val="13"/>
  </w:num>
  <w:num w:numId="16">
    <w:abstractNumId w:val="12"/>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A5"/>
    <w:rsid w:val="00037A26"/>
    <w:rsid w:val="00060D03"/>
    <w:rsid w:val="000708D6"/>
    <w:rsid w:val="000B4D37"/>
    <w:rsid w:val="000E0B56"/>
    <w:rsid w:val="000F0D78"/>
    <w:rsid w:val="001621F9"/>
    <w:rsid w:val="001741B3"/>
    <w:rsid w:val="001803B6"/>
    <w:rsid w:val="0018642A"/>
    <w:rsid w:val="001B5895"/>
    <w:rsid w:val="001F3547"/>
    <w:rsid w:val="002730C1"/>
    <w:rsid w:val="002A115A"/>
    <w:rsid w:val="002E47D4"/>
    <w:rsid w:val="002F59D3"/>
    <w:rsid w:val="00310604"/>
    <w:rsid w:val="003356CD"/>
    <w:rsid w:val="00375D50"/>
    <w:rsid w:val="00383258"/>
    <w:rsid w:val="003A221F"/>
    <w:rsid w:val="003B55F6"/>
    <w:rsid w:val="003D5E50"/>
    <w:rsid w:val="00484AB4"/>
    <w:rsid w:val="004A3440"/>
    <w:rsid w:val="004B3394"/>
    <w:rsid w:val="004F684C"/>
    <w:rsid w:val="004F77F3"/>
    <w:rsid w:val="00516DE4"/>
    <w:rsid w:val="00523FF5"/>
    <w:rsid w:val="00547786"/>
    <w:rsid w:val="00547E65"/>
    <w:rsid w:val="0057553D"/>
    <w:rsid w:val="00611DEC"/>
    <w:rsid w:val="00637E4E"/>
    <w:rsid w:val="006574CC"/>
    <w:rsid w:val="00682315"/>
    <w:rsid w:val="006C3154"/>
    <w:rsid w:val="006E0878"/>
    <w:rsid w:val="00710EE3"/>
    <w:rsid w:val="007835A7"/>
    <w:rsid w:val="00792464"/>
    <w:rsid w:val="007D0976"/>
    <w:rsid w:val="007F3C19"/>
    <w:rsid w:val="00804194"/>
    <w:rsid w:val="00825507"/>
    <w:rsid w:val="00825CFA"/>
    <w:rsid w:val="00853DC6"/>
    <w:rsid w:val="00863257"/>
    <w:rsid w:val="00873303"/>
    <w:rsid w:val="008815CA"/>
    <w:rsid w:val="008822FA"/>
    <w:rsid w:val="008E4593"/>
    <w:rsid w:val="00922FFA"/>
    <w:rsid w:val="00923193"/>
    <w:rsid w:val="009361E7"/>
    <w:rsid w:val="00954986"/>
    <w:rsid w:val="00981197"/>
    <w:rsid w:val="00991700"/>
    <w:rsid w:val="00993DF3"/>
    <w:rsid w:val="009A3428"/>
    <w:rsid w:val="009A59C3"/>
    <w:rsid w:val="00A116BC"/>
    <w:rsid w:val="00A230A5"/>
    <w:rsid w:val="00A37248"/>
    <w:rsid w:val="00A506FD"/>
    <w:rsid w:val="00A77340"/>
    <w:rsid w:val="00A833EA"/>
    <w:rsid w:val="00AA3946"/>
    <w:rsid w:val="00AB37AC"/>
    <w:rsid w:val="00AD5B1E"/>
    <w:rsid w:val="00AF0371"/>
    <w:rsid w:val="00AF1B7E"/>
    <w:rsid w:val="00B02309"/>
    <w:rsid w:val="00B411DA"/>
    <w:rsid w:val="00B5121A"/>
    <w:rsid w:val="00B52DCC"/>
    <w:rsid w:val="00B90528"/>
    <w:rsid w:val="00BA0E04"/>
    <w:rsid w:val="00BC64D7"/>
    <w:rsid w:val="00BC7DF3"/>
    <w:rsid w:val="00BD10EE"/>
    <w:rsid w:val="00C06690"/>
    <w:rsid w:val="00C33F81"/>
    <w:rsid w:val="00C46B7C"/>
    <w:rsid w:val="00C65034"/>
    <w:rsid w:val="00C86096"/>
    <w:rsid w:val="00C87FA2"/>
    <w:rsid w:val="00CC29F3"/>
    <w:rsid w:val="00D2245B"/>
    <w:rsid w:val="00D807C4"/>
    <w:rsid w:val="00E52A43"/>
    <w:rsid w:val="00EB07F4"/>
    <w:rsid w:val="00EB7FD7"/>
    <w:rsid w:val="00EF1D64"/>
    <w:rsid w:val="00F01583"/>
    <w:rsid w:val="00F57388"/>
    <w:rsid w:val="00F94E56"/>
    <w:rsid w:val="00FA2711"/>
    <w:rsid w:val="00FC5FBC"/>
    <w:rsid w:val="00FE3A70"/>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A0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1B3"/>
  </w:style>
  <w:style w:type="paragraph" w:styleId="Heading1">
    <w:name w:val="heading 1"/>
    <w:aliases w:val="KTH Rubrik 1"/>
    <w:basedOn w:val="Normal"/>
    <w:next w:val="BodyText"/>
    <w:link w:val="Heading1Char"/>
    <w:uiPriority w:val="3"/>
    <w:qFormat/>
    <w:rsid w:val="00923193"/>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3"/>
    <w:qFormat/>
    <w:rsid w:val="00923193"/>
    <w:pPr>
      <w:keepNext/>
      <w:keepLines/>
      <w:spacing w:before="240"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3"/>
    <w:qFormat/>
    <w:rsid w:val="00923193"/>
    <w:pPr>
      <w:keepNext/>
      <w:keepLines/>
      <w:spacing w:before="240"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3"/>
    <w:qFormat/>
    <w:rsid w:val="00923193"/>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uiPriority w:val="1"/>
    <w:qFormat/>
    <w:rsid w:val="00C33F81"/>
    <w:pPr>
      <w:spacing w:after="240" w:line="260" w:lineRule="atLeast"/>
    </w:pPr>
  </w:style>
  <w:style w:type="character" w:customStyle="1" w:styleId="BodyTextChar">
    <w:name w:val="Body Text Char"/>
    <w:aliases w:val="KTH Brödtext Char"/>
    <w:basedOn w:val="DefaultParagraphFont"/>
    <w:link w:val="BodyText"/>
    <w:uiPriority w:val="1"/>
    <w:rsid w:val="001741B3"/>
  </w:style>
  <w:style w:type="paragraph" w:styleId="BodyText2">
    <w:name w:val="Body Text 2"/>
    <w:aliases w:val="KTH Brödtext 2"/>
    <w:basedOn w:val="BodyText"/>
    <w:link w:val="BodyText2Char"/>
    <w:uiPriority w:val="4"/>
    <w:rsid w:val="004A3440"/>
    <w:pPr>
      <w:ind w:firstLine="357"/>
    </w:pPr>
  </w:style>
  <w:style w:type="character" w:customStyle="1" w:styleId="BodyText2Char">
    <w:name w:val="Body Text 2 Char"/>
    <w:aliases w:val="KTH Brödtext 2 Char"/>
    <w:basedOn w:val="DefaultParagraphFont"/>
    <w:link w:val="BodyText2"/>
    <w:uiPriority w:val="4"/>
    <w:rsid w:val="004A3440"/>
  </w:style>
  <w:style w:type="character" w:customStyle="1" w:styleId="Heading1Char">
    <w:name w:val="Heading 1 Char"/>
    <w:aliases w:val="KTH Rubrik 1 Char"/>
    <w:basedOn w:val="DefaultParagraphFont"/>
    <w:link w:val="Heading1"/>
    <w:uiPriority w:val="3"/>
    <w:rsid w:val="00923193"/>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3"/>
    <w:rsid w:val="00923193"/>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3"/>
    <w:rsid w:val="00923193"/>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3"/>
    <w:rsid w:val="00923193"/>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rsid w:val="0057553D"/>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AD5B1E"/>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rsid w:val="00B411D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6"/>
    <w:qFormat/>
    <w:rsid w:val="00BC7DF3"/>
    <w:pPr>
      <w:numPr>
        <w:numId w:val="11"/>
      </w:numPr>
      <w:ind w:left="431" w:hanging="431"/>
    </w:pPr>
  </w:style>
  <w:style w:type="paragraph" w:customStyle="1" w:styleId="KTHnRubrik2">
    <w:name w:val="KTH nRubrik 2"/>
    <w:basedOn w:val="Heading2"/>
    <w:next w:val="BodyText"/>
    <w:uiPriority w:val="6"/>
    <w:qFormat/>
    <w:rsid w:val="00BC7DF3"/>
    <w:pPr>
      <w:numPr>
        <w:ilvl w:val="1"/>
        <w:numId w:val="11"/>
      </w:numPr>
      <w:ind w:left="578" w:hanging="578"/>
    </w:pPr>
  </w:style>
  <w:style w:type="paragraph" w:customStyle="1" w:styleId="KTHnRubrik3">
    <w:name w:val="KTH nRubrik 3"/>
    <w:basedOn w:val="Heading3"/>
    <w:next w:val="BodyText"/>
    <w:uiPriority w:val="6"/>
    <w:qFormat/>
    <w:rsid w:val="00BC7DF3"/>
    <w:pPr>
      <w:numPr>
        <w:ilvl w:val="2"/>
        <w:numId w:val="11"/>
      </w:numPr>
    </w:pPr>
  </w:style>
  <w:style w:type="paragraph" w:customStyle="1" w:styleId="KTHnRubrik4">
    <w:name w:val="KTH nRubrik 4"/>
    <w:basedOn w:val="Heading4"/>
    <w:next w:val="BodyText"/>
    <w:uiPriority w:val="6"/>
    <w:qFormat/>
    <w:rsid w:val="00BC7DF3"/>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8"/>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rsid w:val="001F3547"/>
    <w:pPr>
      <w:spacing w:after="100"/>
    </w:pPr>
  </w:style>
  <w:style w:type="paragraph" w:styleId="TOC2">
    <w:name w:val="toc 2"/>
    <w:basedOn w:val="Normal"/>
    <w:next w:val="Normal"/>
    <w:uiPriority w:val="39"/>
    <w:rsid w:val="001F3547"/>
    <w:pPr>
      <w:spacing w:after="100"/>
      <w:ind w:left="200"/>
    </w:pPr>
  </w:style>
  <w:style w:type="paragraph" w:styleId="TOC3">
    <w:name w:val="toc 3"/>
    <w:basedOn w:val="Normal"/>
    <w:next w:val="Normal"/>
    <w:uiPriority w:val="39"/>
    <w:rsid w:val="001F3547"/>
    <w:pPr>
      <w:spacing w:after="100"/>
      <w:ind w:left="400"/>
    </w:pPr>
  </w:style>
  <w:style w:type="paragraph" w:styleId="EnvelopeAddress">
    <w:name w:val="envelope address"/>
    <w:basedOn w:val="Normal"/>
    <w:uiPriority w:val="7"/>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paragraph" w:customStyle="1" w:styleId="paragraph">
    <w:name w:val="paragraph"/>
    <w:basedOn w:val="Normal"/>
    <w:rsid w:val="00A230A5"/>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A230A5"/>
  </w:style>
  <w:style w:type="character" w:customStyle="1" w:styleId="eop">
    <w:name w:val="eop"/>
    <w:basedOn w:val="DefaultParagraphFont"/>
    <w:rsid w:val="00A230A5"/>
  </w:style>
  <w:style w:type="character" w:styleId="Hyperlink">
    <w:name w:val="Hyperlink"/>
    <w:basedOn w:val="DefaultParagraphFont"/>
    <w:uiPriority w:val="99"/>
    <w:semiHidden/>
    <w:unhideWhenUsed/>
    <w:rsid w:val="00EB7FD7"/>
    <w:rPr>
      <w:color w:val="0000FF"/>
      <w:u w:val="single"/>
    </w:rPr>
  </w:style>
  <w:style w:type="paragraph" w:styleId="NormalWeb">
    <w:name w:val="Normal (Web)"/>
    <w:basedOn w:val="Normal"/>
    <w:uiPriority w:val="99"/>
    <w:unhideWhenUsed/>
    <w:rsid w:val="001803B6"/>
    <w:pPr>
      <w:spacing w:before="100" w:beforeAutospacing="1" w:after="100" w:afterAutospacing="1"/>
    </w:pPr>
    <w:rPr>
      <w:rFonts w:ascii="Times New Roman" w:eastAsia="Times New Roman" w:hAnsi="Times New Roman" w:cs="Times New Roman"/>
      <w:sz w:val="24"/>
      <w:szCs w:val="24"/>
      <w:lang w:val="de-DE" w:eastAsia="de-DE"/>
    </w:rPr>
  </w:style>
  <w:style w:type="character" w:customStyle="1" w:styleId="rt-commentedtext">
    <w:name w:val="rt-commentedtext"/>
    <w:basedOn w:val="DefaultParagraphFont"/>
    <w:rsid w:val="001803B6"/>
  </w:style>
  <w:style w:type="character" w:customStyle="1" w:styleId="ipa">
    <w:name w:val="ipa"/>
    <w:basedOn w:val="DefaultParagraphFont"/>
    <w:rsid w:val="001803B6"/>
  </w:style>
  <w:style w:type="character" w:customStyle="1" w:styleId="wrap">
    <w:name w:val="wrap"/>
    <w:basedOn w:val="DefaultParagraphFont"/>
    <w:rsid w:val="001803B6"/>
  </w:style>
  <w:style w:type="character" w:customStyle="1" w:styleId="nowrap">
    <w:name w:val="nowrap"/>
    <w:basedOn w:val="DefaultParagraphFont"/>
    <w:rsid w:val="001803B6"/>
  </w:style>
  <w:style w:type="character" w:customStyle="1" w:styleId="fn">
    <w:name w:val="fn"/>
    <w:basedOn w:val="DefaultParagraphFont"/>
    <w:rsid w:val="001803B6"/>
  </w:style>
  <w:style w:type="paragraph" w:customStyle="1" w:styleId="sans-body">
    <w:name w:val="sans-body"/>
    <w:basedOn w:val="Normal"/>
    <w:rsid w:val="00954986"/>
    <w:pPr>
      <w:spacing w:before="100" w:beforeAutospacing="1" w:after="100" w:afterAutospacing="1"/>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54275">
      <w:bodyDiv w:val="1"/>
      <w:marLeft w:val="0"/>
      <w:marRight w:val="0"/>
      <w:marTop w:val="0"/>
      <w:marBottom w:val="0"/>
      <w:divBdr>
        <w:top w:val="none" w:sz="0" w:space="0" w:color="auto"/>
        <w:left w:val="none" w:sz="0" w:space="0" w:color="auto"/>
        <w:bottom w:val="none" w:sz="0" w:space="0" w:color="auto"/>
        <w:right w:val="none" w:sz="0" w:space="0" w:color="auto"/>
      </w:divBdr>
    </w:div>
    <w:div w:id="1229418511">
      <w:bodyDiv w:val="1"/>
      <w:marLeft w:val="0"/>
      <w:marRight w:val="0"/>
      <w:marTop w:val="0"/>
      <w:marBottom w:val="0"/>
      <w:divBdr>
        <w:top w:val="none" w:sz="0" w:space="0" w:color="auto"/>
        <w:left w:val="none" w:sz="0" w:space="0" w:color="auto"/>
        <w:bottom w:val="none" w:sz="0" w:space="0" w:color="auto"/>
        <w:right w:val="none" w:sz="0" w:space="0" w:color="auto"/>
      </w:divBdr>
    </w:div>
    <w:div w:id="1877966155">
      <w:bodyDiv w:val="1"/>
      <w:marLeft w:val="0"/>
      <w:marRight w:val="0"/>
      <w:marTop w:val="0"/>
      <w:marBottom w:val="0"/>
      <w:divBdr>
        <w:top w:val="none" w:sz="0" w:space="0" w:color="auto"/>
        <w:left w:val="none" w:sz="0" w:space="0" w:color="auto"/>
        <w:bottom w:val="none" w:sz="0" w:space="0" w:color="auto"/>
        <w:right w:val="none" w:sz="0" w:space="0" w:color="auto"/>
      </w:divBdr>
      <w:divsChild>
        <w:div w:id="426999544">
          <w:marLeft w:val="0"/>
          <w:marRight w:val="0"/>
          <w:marTop w:val="0"/>
          <w:marBottom w:val="0"/>
          <w:divBdr>
            <w:top w:val="none" w:sz="0" w:space="0" w:color="auto"/>
            <w:left w:val="none" w:sz="0" w:space="0" w:color="auto"/>
            <w:bottom w:val="none" w:sz="0" w:space="0" w:color="auto"/>
            <w:right w:val="none" w:sz="0" w:space="0" w:color="auto"/>
          </w:divBdr>
        </w:div>
        <w:div w:id="594939554">
          <w:marLeft w:val="0"/>
          <w:marRight w:val="0"/>
          <w:marTop w:val="0"/>
          <w:marBottom w:val="0"/>
          <w:divBdr>
            <w:top w:val="none" w:sz="0" w:space="0" w:color="auto"/>
            <w:left w:val="none" w:sz="0" w:space="0" w:color="auto"/>
            <w:bottom w:val="none" w:sz="0" w:space="0" w:color="auto"/>
            <w:right w:val="none" w:sz="0" w:space="0" w:color="auto"/>
          </w:divBdr>
        </w:div>
        <w:div w:id="931082472">
          <w:marLeft w:val="0"/>
          <w:marRight w:val="0"/>
          <w:marTop w:val="0"/>
          <w:marBottom w:val="0"/>
          <w:divBdr>
            <w:top w:val="none" w:sz="0" w:space="0" w:color="auto"/>
            <w:left w:val="none" w:sz="0" w:space="0" w:color="auto"/>
            <w:bottom w:val="none" w:sz="0" w:space="0" w:color="auto"/>
            <w:right w:val="none" w:sz="0" w:space="0" w:color="auto"/>
          </w:divBdr>
        </w:div>
        <w:div w:id="1112047359">
          <w:marLeft w:val="0"/>
          <w:marRight w:val="0"/>
          <w:marTop w:val="0"/>
          <w:marBottom w:val="0"/>
          <w:divBdr>
            <w:top w:val="none" w:sz="0" w:space="0" w:color="auto"/>
            <w:left w:val="none" w:sz="0" w:space="0" w:color="auto"/>
            <w:bottom w:val="none" w:sz="0" w:space="0" w:color="auto"/>
            <w:right w:val="none" w:sz="0" w:space="0" w:color="auto"/>
          </w:divBdr>
        </w:div>
        <w:div w:id="1325938105">
          <w:marLeft w:val="0"/>
          <w:marRight w:val="0"/>
          <w:marTop w:val="0"/>
          <w:marBottom w:val="0"/>
          <w:divBdr>
            <w:top w:val="none" w:sz="0" w:space="0" w:color="auto"/>
            <w:left w:val="none" w:sz="0" w:space="0" w:color="auto"/>
            <w:bottom w:val="none" w:sz="0" w:space="0" w:color="auto"/>
            <w:right w:val="none" w:sz="0" w:space="0" w:color="auto"/>
          </w:divBdr>
        </w:div>
        <w:div w:id="152948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uropean_Organisation_for_the_Exploitation_of_Meteorological_Satellites" TargetMode="External"/><Relationship Id="rId13" Type="http://schemas.openxmlformats.org/officeDocument/2006/relationships/hyperlink" Target="https://www.usz.tu-darmstadt.de/" TargetMode="External"/><Relationship Id="rId18" Type="http://schemas.openxmlformats.org/officeDocument/2006/relationships/hyperlink" Target="https://www.tu-darmstadt.de/studieren/studierende_tu/internationale_studierende_1/studienstart_international/welcome_week/index.en.jsp"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en.wikipedia.org/wiki/Frankfurt_Rhine_Main_Area" TargetMode="External"/><Relationship Id="rId12" Type="http://schemas.openxmlformats.org/officeDocument/2006/relationships/hyperlink" Target="https://en.wikipedia.org/wiki/TU9" TargetMode="External"/><Relationship Id="rId17" Type="http://schemas.openxmlformats.org/officeDocument/2006/relationships/hyperlink" Target="https://www.tu-darmstadt.de/studieren/studieninteressierte/internationale_studieninteressierte/organisation_des_aufenthalts_inbound/artikel_details_de_en_56845.en.jsp"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tu-darmstadt.de/studieren/studieninteressierte/internationale_studieninteressierte/austauschprogramme_inbound/artikel_details_de_en_56832.en.jsp" TargetMode="External"/><Relationship Id="rId20" Type="http://schemas.openxmlformats.org/officeDocument/2006/relationships/hyperlink" Target="https://studierendenwerkdarmstadt.de/en/counseling-and-social-affairs/psychotherapeutic-counselling-cente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Merck_Group"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tu-darmstadt.de/studieren/studieninteressierte/studienangebot_studiengaenge/studiengang_181824.en.jsp"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en.wikipedia.org/wiki/Gesellschaft_f%C3%BCr_Schwerionenforschung" TargetMode="External"/><Relationship Id="rId19" Type="http://schemas.openxmlformats.org/officeDocument/2006/relationships/hyperlink" Target="https://www.tu-darmstadt.de/studieren/studierende_tu/internationale_studierende_1/aufenthalt_international/artikel_details_de_en_198784.en.jsp" TargetMode="External"/><Relationship Id="rId4" Type="http://schemas.openxmlformats.org/officeDocument/2006/relationships/webSettings" Target="webSettings.xml"/><Relationship Id="rId9" Type="http://schemas.openxmlformats.org/officeDocument/2006/relationships/hyperlink" Target="https://en.wikipedia.org/wiki/European_Space_Operations_Centre" TargetMode="External"/><Relationship Id="rId14" Type="http://schemas.openxmlformats.org/officeDocument/2006/relationships/hyperlink" Target="https://www.tucan.tu-darmstadt.de/scripts/mgrqispi.dll?APPNAME=CampusNet&amp;PRGNAME=ACTION&amp;ARGUMENTS=-AtazK6fUeSlng8PaJYi2NfZSiIiH50borCL~vsbfVHsjD35sdG-csNx1Rv609iYLRQoQm5OkJVKBryM-JfElbuBMCMs8AeDxYEItKkpfPk0dFGavwqIC0V9XnDbrqCosmJzO~5EZMPhyHThde4DRrSUhmfGqBh21ECuUI2zuKXXP-SE-p0GOusaHKyw__"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1132</Words>
  <Characters>6000</Characters>
  <Application>Microsoft Office Word</Application>
  <DocSecurity>0</DocSecurity>
  <Lines>50</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2022-11-17T12:20:00Z</dcterms:created>
  <dcterms:modified xsi:type="dcterms:W3CDTF">2022-11-17T12:21:00Z</dcterms:modified>
</cp:coreProperties>
</file>