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Style w:val="Strong"/>
          <w:rFonts w:ascii="Georgia" w:hAnsi="Georgia"/>
          <w:color w:val="000000"/>
        </w:rPr>
        <w:t xml:space="preserve">Behörighetsgivande kurser till </w:t>
      </w:r>
      <w:proofErr w:type="spellStart"/>
      <w:r>
        <w:rPr>
          <w:rStyle w:val="Strong"/>
          <w:rFonts w:ascii="Georgia" w:hAnsi="Georgia"/>
          <w:color w:val="000000"/>
        </w:rPr>
        <w:t>masterprogram</w:t>
      </w:r>
      <w:proofErr w:type="spellEnd"/>
    </w:p>
    <w:p w:rsidR="00984CE2" w:rsidRP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b/>
          <w:i/>
          <w:color w:val="000000"/>
        </w:rPr>
      </w:pPr>
      <w:r w:rsidRPr="00984CE2">
        <w:rPr>
          <w:rStyle w:val="Emphasis"/>
          <w:rFonts w:ascii="Georgia" w:hAnsi="Georgia"/>
          <w:b/>
          <w:i w:val="0"/>
          <w:color w:val="000000"/>
        </w:rPr>
        <w:t>Matematik TMAKM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Kurser som krävs: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SF1677 Analysens grunder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SF1678 Grupper och ringar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Rekommenderad kurs: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SF1691 Komplex analys</w:t>
      </w:r>
    </w:p>
    <w:p w:rsidR="00984CE2" w:rsidRP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b/>
          <w:i/>
          <w:color w:val="000000"/>
        </w:rPr>
      </w:pPr>
      <w:r w:rsidRPr="00984CE2">
        <w:rPr>
          <w:rStyle w:val="Emphasis"/>
          <w:rFonts w:ascii="Georgia" w:hAnsi="Georgia"/>
          <w:b/>
          <w:i w:val="0"/>
          <w:color w:val="000000"/>
        </w:rPr>
        <w:t>Teknisk fysik TTFYM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Rekommenderade kurser: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SI1162 Statistisk fysik (gäller framför allt spåret i teoretisk fysik)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SK2758 Fasta tillståndets fysik (gäller spåren i teoretisk fysik, kvantteknologi samt optik och fotonik)</w:t>
      </w:r>
    </w:p>
    <w:p w:rsidR="00984CE2" w:rsidRP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b/>
          <w:i/>
          <w:color w:val="000000"/>
        </w:rPr>
      </w:pPr>
      <w:r w:rsidRPr="00984CE2">
        <w:rPr>
          <w:rStyle w:val="Emphasis"/>
          <w:rFonts w:ascii="Georgia" w:hAnsi="Georgia"/>
          <w:b/>
          <w:i w:val="0"/>
          <w:color w:val="000000"/>
        </w:rPr>
        <w:t>Information- och nätverksteknologi TINNM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Kurs som krävs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EQ1120 Tidsdiskreta signaler och system</w:t>
      </w:r>
    </w:p>
    <w:p w:rsidR="00984CE2" w:rsidRP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b/>
          <w:i/>
          <w:color w:val="000000"/>
        </w:rPr>
      </w:pPr>
      <w:bookmarkStart w:id="0" w:name="_GoBack"/>
      <w:r w:rsidRPr="00984CE2">
        <w:rPr>
          <w:rStyle w:val="Emphasis"/>
          <w:rFonts w:ascii="Georgia" w:hAnsi="Georgia"/>
          <w:b/>
          <w:i w:val="0"/>
          <w:color w:val="000000"/>
        </w:rPr>
        <w:t>Datalogi TCSCM</w:t>
      </w:r>
    </w:p>
    <w:bookmarkEnd w:id="0"/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Kurser som krävs: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DD2352 Algoritmer och komplexitet</w:t>
      </w:r>
    </w:p>
    <w:p w:rsidR="00984CE2" w:rsidRDefault="00984CE2" w:rsidP="00984CE2">
      <w:pPr>
        <w:pStyle w:val="NormalWeb"/>
        <w:shd w:val="clear" w:color="auto" w:fill="FFFFFF"/>
        <w:spacing w:before="0" w:beforeAutospacing="0" w:after="405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SF1679 Diskret matematik</w:t>
      </w:r>
    </w:p>
    <w:p w:rsidR="00981197" w:rsidRPr="00C33F81" w:rsidRDefault="00981197" w:rsidP="001741B3"/>
    <w:sectPr w:rsidR="00981197" w:rsidRPr="00C33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93F" w:rsidRDefault="0033493F" w:rsidP="00AB37AC">
      <w:r>
        <w:separator/>
      </w:r>
    </w:p>
  </w:endnote>
  <w:endnote w:type="continuationSeparator" w:id="0">
    <w:p w:rsidR="0033493F" w:rsidRDefault="0033493F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AC" w:rsidRDefault="00AB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AC" w:rsidRDefault="00AB3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AC" w:rsidRDefault="00AB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93F" w:rsidRDefault="0033493F" w:rsidP="00AB37AC">
      <w:r>
        <w:separator/>
      </w:r>
    </w:p>
  </w:footnote>
  <w:footnote w:type="continuationSeparator" w:id="0">
    <w:p w:rsidR="0033493F" w:rsidRDefault="0033493F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AC" w:rsidRDefault="00AB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AC" w:rsidRDefault="00AB37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7AC" w:rsidRDefault="00AB3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B4D14AE"/>
    <w:multiLevelType w:val="hybridMultilevel"/>
    <w:tmpl w:val="2DA8DC40"/>
    <w:lvl w:ilvl="0" w:tplc="E8F49202">
      <w:start w:val="1"/>
      <w:numFmt w:val="bullet"/>
      <w:pStyle w:val="List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E2"/>
    <w:rsid w:val="00037A26"/>
    <w:rsid w:val="000B4D37"/>
    <w:rsid w:val="000E0B56"/>
    <w:rsid w:val="000F0D78"/>
    <w:rsid w:val="001621F9"/>
    <w:rsid w:val="001741B3"/>
    <w:rsid w:val="0018642A"/>
    <w:rsid w:val="001F3547"/>
    <w:rsid w:val="002A115A"/>
    <w:rsid w:val="002E47D4"/>
    <w:rsid w:val="00310604"/>
    <w:rsid w:val="0033493F"/>
    <w:rsid w:val="00383258"/>
    <w:rsid w:val="003A221F"/>
    <w:rsid w:val="003B55F6"/>
    <w:rsid w:val="003D5E50"/>
    <w:rsid w:val="00484AB4"/>
    <w:rsid w:val="004A3440"/>
    <w:rsid w:val="004B3394"/>
    <w:rsid w:val="004F684C"/>
    <w:rsid w:val="00516DE4"/>
    <w:rsid w:val="00523FF5"/>
    <w:rsid w:val="00547786"/>
    <w:rsid w:val="00547E65"/>
    <w:rsid w:val="0057553D"/>
    <w:rsid w:val="00611DEC"/>
    <w:rsid w:val="006574CC"/>
    <w:rsid w:val="006C3154"/>
    <w:rsid w:val="007835A7"/>
    <w:rsid w:val="00792464"/>
    <w:rsid w:val="007D0976"/>
    <w:rsid w:val="007F3C19"/>
    <w:rsid w:val="00825507"/>
    <w:rsid w:val="00863257"/>
    <w:rsid w:val="00873303"/>
    <w:rsid w:val="008815CA"/>
    <w:rsid w:val="008822FA"/>
    <w:rsid w:val="008E4593"/>
    <w:rsid w:val="00922FFA"/>
    <w:rsid w:val="00923193"/>
    <w:rsid w:val="009361E7"/>
    <w:rsid w:val="00981197"/>
    <w:rsid w:val="00984CE2"/>
    <w:rsid w:val="009A3428"/>
    <w:rsid w:val="009A59C3"/>
    <w:rsid w:val="00A37248"/>
    <w:rsid w:val="00A506FD"/>
    <w:rsid w:val="00A77340"/>
    <w:rsid w:val="00A833EA"/>
    <w:rsid w:val="00AA3946"/>
    <w:rsid w:val="00AB37AC"/>
    <w:rsid w:val="00AD5B1E"/>
    <w:rsid w:val="00AF0371"/>
    <w:rsid w:val="00B02309"/>
    <w:rsid w:val="00B411DA"/>
    <w:rsid w:val="00B5121A"/>
    <w:rsid w:val="00B90528"/>
    <w:rsid w:val="00BC64D7"/>
    <w:rsid w:val="00BC7DF3"/>
    <w:rsid w:val="00BD10EE"/>
    <w:rsid w:val="00C06690"/>
    <w:rsid w:val="00C33F81"/>
    <w:rsid w:val="00C46B7C"/>
    <w:rsid w:val="00C65034"/>
    <w:rsid w:val="00C87FA2"/>
    <w:rsid w:val="00D2245B"/>
    <w:rsid w:val="00EB07F4"/>
    <w:rsid w:val="00EF1D64"/>
    <w:rsid w:val="00F57388"/>
    <w:rsid w:val="00F94E56"/>
    <w:rsid w:val="00FA2711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2A15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B3"/>
  </w:style>
  <w:style w:type="paragraph" w:styleId="Heading1">
    <w:name w:val="heading 1"/>
    <w:aliases w:val="KTH Rubrik 1"/>
    <w:basedOn w:val="Normal"/>
    <w:next w:val="BodyText"/>
    <w:link w:val="Heading1Char"/>
    <w:uiPriority w:val="3"/>
    <w:qFormat/>
    <w:rsid w:val="00923193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aliases w:val="KTH Rubrik 2"/>
    <w:basedOn w:val="Normal"/>
    <w:next w:val="BodyText"/>
    <w:link w:val="Heading2Char"/>
    <w:uiPriority w:val="3"/>
    <w:qFormat/>
    <w:rsid w:val="00923193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KTH Rubrik 3"/>
    <w:basedOn w:val="Normal"/>
    <w:next w:val="BodyText"/>
    <w:link w:val="Heading3Char"/>
    <w:uiPriority w:val="3"/>
    <w:qFormat/>
    <w:rsid w:val="00923193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KTH Rubrik 4"/>
    <w:basedOn w:val="Normal"/>
    <w:next w:val="BodyText"/>
    <w:link w:val="Heading4Char"/>
    <w:uiPriority w:val="3"/>
    <w:qFormat/>
    <w:rsid w:val="00923193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KTH Brödtext"/>
    <w:basedOn w:val="Normal"/>
    <w:link w:val="BodyTextChar"/>
    <w:uiPriority w:val="1"/>
    <w:qFormat/>
    <w:rsid w:val="00C33F81"/>
    <w:pPr>
      <w:spacing w:after="240" w:line="260" w:lineRule="atLeast"/>
    </w:pPr>
  </w:style>
  <w:style w:type="character" w:customStyle="1" w:styleId="BodyTextChar">
    <w:name w:val="Body Text Char"/>
    <w:aliases w:val="KTH Brödtext Char"/>
    <w:basedOn w:val="DefaultParagraphFont"/>
    <w:link w:val="BodyText"/>
    <w:uiPriority w:val="1"/>
    <w:rsid w:val="001741B3"/>
  </w:style>
  <w:style w:type="paragraph" w:styleId="BodyText2">
    <w:name w:val="Body Text 2"/>
    <w:aliases w:val="KTH Brödtext 2"/>
    <w:basedOn w:val="BodyText"/>
    <w:link w:val="BodyText2Char"/>
    <w:uiPriority w:val="4"/>
    <w:rsid w:val="004A3440"/>
    <w:pPr>
      <w:ind w:firstLine="357"/>
    </w:pPr>
  </w:style>
  <w:style w:type="character" w:customStyle="1" w:styleId="BodyText2Char">
    <w:name w:val="Body Text 2 Char"/>
    <w:aliases w:val="KTH Brödtext 2 Char"/>
    <w:basedOn w:val="DefaultParagraphFont"/>
    <w:link w:val="BodyText2"/>
    <w:uiPriority w:val="4"/>
    <w:rsid w:val="004A3440"/>
  </w:style>
  <w:style w:type="character" w:customStyle="1" w:styleId="Heading1Char">
    <w:name w:val="Heading 1 Char"/>
    <w:aliases w:val="KTH Rubrik 1 Char"/>
    <w:basedOn w:val="DefaultParagraphFont"/>
    <w:link w:val="Heading1"/>
    <w:uiPriority w:val="3"/>
    <w:rsid w:val="00923193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aliases w:val="KTH Rubrik 2 Char"/>
    <w:basedOn w:val="DefaultParagraphFont"/>
    <w:link w:val="Heading2"/>
    <w:uiPriority w:val="3"/>
    <w:rsid w:val="00923193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aliases w:val="KTH Rubrik 3 Char"/>
    <w:basedOn w:val="DefaultParagraphFont"/>
    <w:link w:val="Heading3"/>
    <w:uiPriority w:val="3"/>
    <w:rsid w:val="00923193"/>
    <w:rPr>
      <w:rFonts w:asciiTheme="majorHAnsi" w:eastAsiaTheme="majorEastAsia" w:hAnsiTheme="majorHAnsi" w:cstheme="majorBidi"/>
      <w:bCs/>
    </w:rPr>
  </w:style>
  <w:style w:type="character" w:customStyle="1" w:styleId="Heading4Char">
    <w:name w:val="Heading 4 Char"/>
    <w:aliases w:val="KTH Rubrik 4 Char"/>
    <w:basedOn w:val="DefaultParagraphFont"/>
    <w:link w:val="Heading4"/>
    <w:uiPriority w:val="3"/>
    <w:rsid w:val="00923193"/>
    <w:rPr>
      <w:rFonts w:asciiTheme="majorHAnsi" w:eastAsiaTheme="majorEastAsia" w:hAnsiTheme="majorHAnsi" w:cstheme="majorBidi"/>
      <w:bCs/>
      <w:i/>
      <w:iCs/>
    </w:rPr>
  </w:style>
  <w:style w:type="paragraph" w:styleId="Title">
    <w:name w:val="Title"/>
    <w:aliases w:val="KTH Rubrik"/>
    <w:basedOn w:val="Normal"/>
    <w:next w:val="Subtitle"/>
    <w:link w:val="TitleChar"/>
    <w:uiPriority w:val="1"/>
    <w:rsid w:val="0057553D"/>
    <w:pPr>
      <w:spacing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aliases w:val="KTH Rubrik Char"/>
    <w:basedOn w:val="DefaultParagraphFont"/>
    <w:link w:val="Title"/>
    <w:uiPriority w:val="1"/>
    <w:rsid w:val="0057553D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odyText"/>
    <w:uiPriority w:val="2"/>
    <w:qFormat/>
    <w:rsid w:val="00AD5B1E"/>
    <w:pPr>
      <w:spacing w:after="360" w:line="320" w:lineRule="atLeast"/>
    </w:pPr>
    <w:rPr>
      <w:rFonts w:asciiTheme="majorHAnsi" w:hAnsiTheme="majorHAnsi"/>
      <w:b/>
      <w:sz w:val="28"/>
    </w:rPr>
  </w:style>
  <w:style w:type="paragraph" w:styleId="Subtitle">
    <w:name w:val="Subtitle"/>
    <w:aliases w:val="KTH Underrubrik"/>
    <w:basedOn w:val="Normal"/>
    <w:next w:val="BodyText"/>
    <w:link w:val="SubtitleChar"/>
    <w:uiPriority w:val="1"/>
    <w:rsid w:val="00A77340"/>
    <w:pPr>
      <w:numPr>
        <w:ilvl w:val="1"/>
      </w:numPr>
      <w:spacing w:after="480" w:line="380" w:lineRule="atLeast"/>
    </w:pPr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character" w:customStyle="1" w:styleId="SubtitleChar">
    <w:name w:val="Subtitle Char"/>
    <w:aliases w:val="KTH Underrubrik Char"/>
    <w:basedOn w:val="DefaultParagraphFont"/>
    <w:link w:val="Subtitle"/>
    <w:uiPriority w:val="1"/>
    <w:rsid w:val="00B411DA"/>
    <w:rPr>
      <w:rFonts w:asciiTheme="majorHAnsi" w:eastAsiaTheme="majorEastAsia" w:hAnsiTheme="majorHAnsi" w:cstheme="majorBidi"/>
      <w:iCs/>
      <w:spacing w:val="15"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ListBullet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ListBullet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ListBullet3">
    <w:name w:val="List Bullet 3"/>
    <w:aliases w:val="KTH Punktlista 3"/>
    <w:basedOn w:val="ListBullet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Heading1"/>
    <w:next w:val="BodyText"/>
    <w:uiPriority w:val="6"/>
    <w:qFormat/>
    <w:rsid w:val="00BC7DF3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Heading2"/>
    <w:next w:val="BodyText"/>
    <w:uiPriority w:val="6"/>
    <w:qFormat/>
    <w:rsid w:val="00BC7DF3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Heading3"/>
    <w:next w:val="BodyText"/>
    <w:uiPriority w:val="6"/>
    <w:qFormat/>
    <w:rsid w:val="00BC7DF3"/>
    <w:pPr>
      <w:numPr>
        <w:ilvl w:val="2"/>
        <w:numId w:val="11"/>
      </w:numPr>
    </w:pPr>
  </w:style>
  <w:style w:type="paragraph" w:customStyle="1" w:styleId="KTHnRubrik4">
    <w:name w:val="KTH nRubrik 4"/>
    <w:basedOn w:val="Heading4"/>
    <w:next w:val="BodyText"/>
    <w:uiPriority w:val="6"/>
    <w:qFormat/>
    <w:rsid w:val="00BC7DF3"/>
    <w:pPr>
      <w:numPr>
        <w:ilvl w:val="3"/>
        <w:numId w:val="11"/>
      </w:numPr>
      <w:ind w:left="862" w:hanging="862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OCHeading">
    <w:name w:val="TOC Heading"/>
    <w:basedOn w:val="KTHTitel"/>
    <w:next w:val="Normal"/>
    <w:uiPriority w:val="38"/>
    <w:rsid w:val="009A3428"/>
    <w:pPr>
      <w:spacing w:before="240" w:after="240"/>
    </w:pPr>
  </w:style>
  <w:style w:type="paragraph" w:styleId="Header">
    <w:name w:val="header"/>
    <w:basedOn w:val="Normal"/>
    <w:link w:val="Header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HeaderChar">
    <w:name w:val="Header Char"/>
    <w:basedOn w:val="DefaultParagraphFont"/>
    <w:link w:val="Header"/>
    <w:uiPriority w:val="8"/>
    <w:rsid w:val="00547786"/>
    <w:rPr>
      <w:rFonts w:asciiTheme="majorHAnsi" w:hAnsiTheme="majorHAnsi"/>
      <w:sz w:val="15"/>
    </w:rPr>
  </w:style>
  <w:style w:type="character" w:styleId="PageNumber">
    <w:name w:val="page number"/>
    <w:basedOn w:val="DefaultParagraphFont"/>
    <w:uiPriority w:val="8"/>
    <w:rsid w:val="003A221F"/>
    <w:rPr>
      <w:rFonts w:asciiTheme="majorHAnsi" w:hAnsiTheme="majorHAnsi"/>
      <w:sz w:val="15"/>
    </w:rPr>
  </w:style>
  <w:style w:type="paragraph" w:styleId="Footer">
    <w:name w:val="footer"/>
    <w:basedOn w:val="Normal"/>
    <w:link w:val="Footer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FooterChar">
    <w:name w:val="Footer Char"/>
    <w:basedOn w:val="DefaultParagraphFont"/>
    <w:link w:val="Footer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Header"/>
    <w:uiPriority w:val="8"/>
    <w:rsid w:val="00547786"/>
    <w:pPr>
      <w:spacing w:before="20"/>
    </w:pPr>
    <w:rPr>
      <w:b/>
    </w:rPr>
  </w:style>
  <w:style w:type="paragraph" w:styleId="TOC1">
    <w:name w:val="toc 1"/>
    <w:basedOn w:val="Normal"/>
    <w:next w:val="Normal"/>
    <w:uiPriority w:val="39"/>
    <w:rsid w:val="001F3547"/>
    <w:pPr>
      <w:spacing w:after="100"/>
    </w:pPr>
  </w:style>
  <w:style w:type="paragraph" w:styleId="TOC2">
    <w:name w:val="toc 2"/>
    <w:basedOn w:val="Normal"/>
    <w:next w:val="Normal"/>
    <w:uiPriority w:val="39"/>
    <w:rsid w:val="001F3547"/>
    <w:pPr>
      <w:spacing w:after="100"/>
      <w:ind w:left="200"/>
    </w:pPr>
  </w:style>
  <w:style w:type="paragraph" w:styleId="TOC3">
    <w:name w:val="toc 3"/>
    <w:basedOn w:val="Normal"/>
    <w:next w:val="Normal"/>
    <w:uiPriority w:val="39"/>
    <w:rsid w:val="001F3547"/>
    <w:pPr>
      <w:spacing w:after="100"/>
      <w:ind w:left="400"/>
    </w:pPr>
  </w:style>
  <w:style w:type="paragraph" w:styleId="EnvelopeAddress">
    <w:name w:val="envelope address"/>
    <w:basedOn w:val="Normal"/>
    <w:uiPriority w:val="7"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Footer"/>
    <w:uiPriority w:val="8"/>
    <w:rsid w:val="00C87FA2"/>
    <w:pPr>
      <w:spacing w:line="200" w:lineRule="atLeast"/>
    </w:pPr>
    <w:rPr>
      <w:b/>
    </w:rPr>
  </w:style>
  <w:style w:type="paragraph" w:styleId="NormalWeb">
    <w:name w:val="Normal (Web)"/>
    <w:basedOn w:val="Normal"/>
    <w:uiPriority w:val="99"/>
    <w:semiHidden/>
    <w:unhideWhenUsed/>
    <w:rsid w:val="00984C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rong">
    <w:name w:val="Strong"/>
    <w:basedOn w:val="DefaultParagraphFont"/>
    <w:uiPriority w:val="22"/>
    <w:qFormat/>
    <w:rsid w:val="00984CE2"/>
    <w:rPr>
      <w:b/>
      <w:bCs/>
    </w:rPr>
  </w:style>
  <w:style w:type="character" w:styleId="Emphasis">
    <w:name w:val="Emphasis"/>
    <w:basedOn w:val="DefaultParagraphFont"/>
    <w:uiPriority w:val="20"/>
    <w:qFormat/>
    <w:rsid w:val="00984C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5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2021-11-19T11:03:00Z</dcterms:created>
  <dcterms:modified xsi:type="dcterms:W3CDTF">2021-11-19T11:05:00Z</dcterms:modified>
</cp:coreProperties>
</file>