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AC44E3C" w14:textId="77777777" w:rsidR="00121174" w:rsidRDefault="00121174" w:rsidP="00121174">
      <w:pPr>
        <w:pStyle w:val="KTHTitel"/>
      </w:pPr>
      <w:r w:rsidRPr="00121174">
        <w:t xml:space="preserve">Nyckelresultat hittills: PRIU KTH-lärares livslånga lärande. </w:t>
      </w:r>
    </w:p>
    <w:p w14:paraId="47FA1642" w14:textId="77777777" w:rsidR="00121174" w:rsidRPr="00121174" w:rsidRDefault="00121174" w:rsidP="00121174">
      <w:pPr>
        <w:pStyle w:val="Brdtext"/>
      </w:pPr>
      <w:r>
        <w:t>2023-03-21</w:t>
      </w:r>
    </w:p>
    <w:p w14:paraId="6034C03C" w14:textId="77777777" w:rsidR="00121174" w:rsidRPr="00121174" w:rsidRDefault="00121174" w:rsidP="00121174">
      <w:pPr>
        <w:pStyle w:val="Rubrik1"/>
        <w:rPr>
          <w:color w:val="595959"/>
          <w:sz w:val="36"/>
          <w:szCs w:val="36"/>
          <w:lang w:val="en-GB"/>
        </w:rPr>
      </w:pPr>
      <w:r w:rsidRPr="00121174">
        <w:rPr>
          <w:lang w:val="en-GB"/>
        </w:rPr>
        <w:t>Selected results from the paper chase activity at Storträffen in November 2022</w:t>
      </w:r>
    </w:p>
    <w:p w14:paraId="62BFAAF7" w14:textId="77777777" w:rsidR="00121174" w:rsidRPr="00121174" w:rsidRDefault="00121174" w:rsidP="00121174">
      <w:pPr>
        <w:pStyle w:val="Rubrik2"/>
        <w:rPr>
          <w:lang w:val="en-GB"/>
        </w:rPr>
      </w:pPr>
      <w:r>
        <w:rPr>
          <w:lang w:val="en-GB"/>
        </w:rPr>
        <w:t>T</w:t>
      </w:r>
      <w:r w:rsidRPr="00121174">
        <w:rPr>
          <w:lang w:val="en-GB"/>
        </w:rPr>
        <w:t>he most important principles where the faculty likely will need support/training, is to being able to develop education</w:t>
      </w:r>
    </w:p>
    <w:p w14:paraId="6E0EB885" w14:textId="77777777" w:rsidR="00121174" w:rsidRPr="00121174" w:rsidRDefault="00121174" w:rsidP="00121174">
      <w:pPr>
        <w:pStyle w:val="KTHPunktlistaPunktlista"/>
        <w:rPr>
          <w:lang w:val="en-GB"/>
        </w:rPr>
      </w:pPr>
      <w:r w:rsidRPr="00121174">
        <w:rPr>
          <w:lang w:val="en-GB"/>
        </w:rPr>
        <w:t>With wicked problems for a sustainable societal development</w:t>
      </w:r>
    </w:p>
    <w:p w14:paraId="45C9AAA5" w14:textId="77777777" w:rsidR="00121174" w:rsidRPr="00121174" w:rsidRDefault="00121174" w:rsidP="00121174">
      <w:pPr>
        <w:pStyle w:val="KTHPunktlistaPunktlista"/>
        <w:rPr>
          <w:lang w:val="en-GB"/>
        </w:rPr>
      </w:pPr>
      <w:r w:rsidRPr="00121174">
        <w:rPr>
          <w:lang w:val="en-GB"/>
        </w:rPr>
        <w:t>With a variety of assessment forms</w:t>
      </w:r>
    </w:p>
    <w:p w14:paraId="64A45E2C" w14:textId="77777777" w:rsidR="00121174" w:rsidRPr="00121174" w:rsidRDefault="00121174" w:rsidP="00121174">
      <w:pPr>
        <w:pStyle w:val="KTHPunktlistaPunktlista"/>
        <w:rPr>
          <w:lang w:val="en-GB"/>
        </w:rPr>
      </w:pPr>
      <w:r w:rsidRPr="00121174">
        <w:rPr>
          <w:lang w:val="en-GB"/>
        </w:rPr>
        <w:t>With an active and student-centered learning approach</w:t>
      </w:r>
    </w:p>
    <w:p w14:paraId="10BD9CD9" w14:textId="77777777" w:rsidR="00121174" w:rsidRDefault="00121174" w:rsidP="00121174">
      <w:pPr>
        <w:pStyle w:val="KTHPunktlistaPunktlista"/>
      </w:pPr>
      <w:r>
        <w:t>In further and lifelong education</w:t>
      </w:r>
    </w:p>
    <w:p w14:paraId="5536E2A9" w14:textId="77777777" w:rsidR="00121174" w:rsidRDefault="00121174" w:rsidP="00121174">
      <w:pPr>
        <w:pStyle w:val="Normalwebb"/>
        <w:spacing w:before="0" w:beforeAutospacing="0" w:after="240" w:afterAutospacing="0"/>
        <w:textAlignment w:val="baseline"/>
        <w:rPr>
          <w:rFonts w:ascii="Arial" w:hAnsi="Arial" w:cs="Arial"/>
          <w:color w:val="595959"/>
          <w:sz w:val="36"/>
          <w:szCs w:val="36"/>
        </w:rPr>
      </w:pPr>
    </w:p>
    <w:p w14:paraId="35A23F38" w14:textId="77777777" w:rsidR="00121174" w:rsidRDefault="00121174" w:rsidP="00121174">
      <w:pPr>
        <w:pStyle w:val="Rubrik2"/>
        <w:rPr>
          <w:lang w:val="en-GB"/>
        </w:rPr>
      </w:pPr>
      <w:r w:rsidRPr="00121174">
        <w:rPr>
          <w:lang w:val="en-GB"/>
        </w:rPr>
        <w:t>What is the most important thing that needs to be fixed so that continuous competence development for KTH teachers can take place as part of the 'normal' business?</w:t>
      </w:r>
    </w:p>
    <w:p w14:paraId="2C60084F" w14:textId="77777777" w:rsidR="00121174" w:rsidRPr="00121174" w:rsidRDefault="00121174" w:rsidP="00121174">
      <w:pPr>
        <w:pStyle w:val="Brdtext"/>
        <w:rPr>
          <w:rFonts w:ascii="Arial" w:hAnsi="Arial" w:cs="Arial"/>
          <w:lang w:val="en-GB"/>
        </w:rPr>
      </w:pPr>
      <w:r w:rsidRPr="00121174">
        <w:rPr>
          <w:rFonts w:ascii="Arial" w:hAnsi="Arial" w:cs="Arial"/>
          <w:lang w:val="en-GB"/>
        </w:rPr>
        <w:t xml:space="preserve">The synthesis was the following: </w:t>
      </w:r>
      <w:r w:rsidRPr="00121174">
        <w:rPr>
          <w:lang w:val="en-GB"/>
        </w:rPr>
        <w:t>A systematic strategy is needed! We need to work with the culture. Furthermore, we must create motivation for it, and clear prioritization. Here, it is crucial that there is a leadership that clarifies the coming pathways. Managers need to dare to be uncomfortable, by making demands on their employees and continuously following up their development. In this cultural development, we can gain a lot by showing how other universities in the outside world are doing, where there are many examples of university teachers being required to have pedagogical and subject didactic publications in their portfolio.</w:t>
      </w:r>
    </w:p>
    <w:p w14:paraId="7B2B84AE" w14:textId="77777777" w:rsidR="00981197" w:rsidRPr="00121174" w:rsidRDefault="00121174" w:rsidP="00121174">
      <w:pPr>
        <w:pStyle w:val="Rubrik1"/>
      </w:pPr>
      <w:r w:rsidRPr="00121174">
        <w:t>Fokusgrupp 16/2 2023</w:t>
      </w:r>
    </w:p>
    <w:p w14:paraId="4F8DFA13" w14:textId="77777777" w:rsidR="00121174" w:rsidRPr="00121174" w:rsidRDefault="00121174" w:rsidP="00121174">
      <w:pPr>
        <w:pStyle w:val="Brdtext"/>
      </w:pPr>
      <w:r w:rsidRPr="00121174">
        <w:t xml:space="preserve">Denna fokusgruppsdiskussion hade fördjupade samtal runt det som kom fram vid Storträffen. </w:t>
      </w:r>
      <w:r w:rsidR="003E7C7E">
        <w:t xml:space="preserve">Summeringen av resultaten kommer senare. </w:t>
      </w:r>
      <w:r w:rsidRPr="00121174">
        <w:t xml:space="preserve">Inspirationsfrågor till </w:t>
      </w:r>
      <w:r>
        <w:t>samtalet var:</w:t>
      </w:r>
    </w:p>
    <w:tbl>
      <w:tblPr>
        <w:tblStyle w:val="Tabellrutnt"/>
        <w:tblW w:w="0" w:type="auto"/>
        <w:tblLook w:val="04A0" w:firstRow="1" w:lastRow="0" w:firstColumn="1" w:lastColumn="0" w:noHBand="0" w:noVBand="1"/>
      </w:tblPr>
      <w:tblGrid>
        <w:gridCol w:w="9062"/>
      </w:tblGrid>
      <w:tr w:rsidR="00121174" w14:paraId="5CC28902" w14:textId="77777777" w:rsidTr="00121174">
        <w:tc>
          <w:tcPr>
            <w:tcW w:w="9212" w:type="dxa"/>
          </w:tcPr>
          <w:p w14:paraId="14BF9647" w14:textId="77777777" w:rsidR="00121174" w:rsidRPr="00121174" w:rsidRDefault="00121174" w:rsidP="00121174">
            <w:pPr>
              <w:pStyle w:val="Brdtext"/>
              <w:rPr>
                <w:i/>
              </w:rPr>
            </w:pPr>
            <w:r w:rsidRPr="00121174">
              <w:rPr>
                <w:i/>
              </w:rPr>
              <w:t>Från ditt perspektiv - vad betyder / innebär</w:t>
            </w:r>
          </w:p>
          <w:p w14:paraId="14F4E070" w14:textId="77777777" w:rsidR="00121174" w:rsidRPr="00121174" w:rsidRDefault="00121174" w:rsidP="00121174">
            <w:pPr>
              <w:pStyle w:val="Brdtext"/>
              <w:rPr>
                <w:i/>
              </w:rPr>
            </w:pPr>
            <w:r w:rsidRPr="00121174">
              <w:rPr>
                <w:i/>
              </w:rPr>
              <w:t>“en systematisk strategi”</w:t>
            </w:r>
          </w:p>
          <w:p w14:paraId="1152D679" w14:textId="77777777" w:rsidR="00121174" w:rsidRPr="00121174" w:rsidRDefault="00121174" w:rsidP="00121174">
            <w:pPr>
              <w:pStyle w:val="Brdtext"/>
              <w:rPr>
                <w:i/>
              </w:rPr>
            </w:pPr>
            <w:r w:rsidRPr="00121174">
              <w:rPr>
                <w:i/>
              </w:rPr>
              <w:t>“Att arbeta med kulturen”</w:t>
            </w:r>
          </w:p>
          <w:p w14:paraId="31FA92C2" w14:textId="77777777" w:rsidR="00121174" w:rsidRPr="00121174" w:rsidRDefault="00121174" w:rsidP="00121174">
            <w:pPr>
              <w:pStyle w:val="Brdtext"/>
              <w:rPr>
                <w:i/>
              </w:rPr>
            </w:pPr>
            <w:r w:rsidRPr="00121174">
              <w:rPr>
                <w:i/>
              </w:rPr>
              <w:t>“Ett tydligt ledarskap”</w:t>
            </w:r>
          </w:p>
          <w:p w14:paraId="74DCFC28" w14:textId="77777777" w:rsidR="00121174" w:rsidRPr="00121174" w:rsidRDefault="00121174" w:rsidP="00121174">
            <w:pPr>
              <w:pStyle w:val="Brdtext"/>
            </w:pPr>
            <w:r w:rsidRPr="00121174">
              <w:rPr>
                <w:i/>
              </w:rPr>
              <w:t>Var gärna så konkret som du kan, och exemplifiera gärna med dina erfarenheter om när du (inte) upplevt detta</w:t>
            </w:r>
            <w:r w:rsidRPr="00121174">
              <w:rPr>
                <w:i/>
              </w:rPr>
              <w:t>!</w:t>
            </w:r>
          </w:p>
        </w:tc>
      </w:tr>
    </w:tbl>
    <w:p w14:paraId="2E0F02F2" w14:textId="77777777" w:rsidR="00121174" w:rsidRDefault="00121174" w:rsidP="00121174">
      <w:pPr>
        <w:pStyle w:val="Brdtext"/>
        <w:rPr>
          <w:rFonts w:eastAsia="Times New Roman"/>
          <w:lang w:eastAsia="sv-SE"/>
        </w:rPr>
      </w:pPr>
    </w:p>
    <w:p w14:paraId="10F0C300" w14:textId="77777777" w:rsidR="003E7C7E" w:rsidRDefault="003E7C7E" w:rsidP="003E7C7E">
      <w:pPr>
        <w:pStyle w:val="Rubrik1"/>
        <w:rPr>
          <w:rFonts w:eastAsia="Times New Roman"/>
          <w:lang w:eastAsia="sv-SE"/>
        </w:rPr>
      </w:pPr>
      <w:r>
        <w:rPr>
          <w:rFonts w:eastAsia="Times New Roman"/>
          <w:lang w:eastAsia="sv-SE"/>
        </w:rPr>
        <w:t>Rundabordssamtal på KTH SoTL 7/3 2023</w:t>
      </w:r>
    </w:p>
    <w:p w14:paraId="7F759C9B" w14:textId="2816ADD3" w:rsidR="003E7C7E" w:rsidRDefault="003E7C7E" w:rsidP="003E7C7E">
      <w:pPr>
        <w:pStyle w:val="Brdtext"/>
        <w:rPr>
          <w:lang w:eastAsia="sv-SE"/>
        </w:rPr>
      </w:pPr>
      <w:r>
        <w:rPr>
          <w:lang w:eastAsia="sv-SE"/>
        </w:rPr>
        <w:t>Martin och Anna-Karin ledde samtal kring</w:t>
      </w:r>
      <w:r w:rsidR="00CA5C01">
        <w:rPr>
          <w:lang w:eastAsia="sv-SE"/>
        </w:rPr>
        <w:t xml:space="preserve"> följande frågor. En summering av resultaten kommer att komma med i CDIO-bidraget. Lite längre ned summeras de slutliga helgruppsdiskussionerna!</w:t>
      </w:r>
    </w:p>
    <w:p w14:paraId="5E05DCB2" w14:textId="77777777" w:rsidR="003E7C7E" w:rsidRPr="003E7C7E" w:rsidRDefault="003E7C7E" w:rsidP="003E7C7E">
      <w:pPr>
        <w:pStyle w:val="Brdtext"/>
        <w:numPr>
          <w:ilvl w:val="3"/>
          <w:numId w:val="4"/>
        </w:numPr>
        <w:rPr>
          <w:lang w:eastAsia="sv-SE"/>
        </w:rPr>
      </w:pPr>
      <w:r w:rsidRPr="003E7C7E">
        <w:rPr>
          <w:bCs/>
          <w:lang w:eastAsia="sv-SE"/>
        </w:rPr>
        <w:t>Vem är jag, och vilken är min (kommande) roll(er) i utvecklingsprogrammet Framtidens utbildning?</w:t>
      </w:r>
      <w:r w:rsidRPr="003E7C7E">
        <w:rPr>
          <w:lang w:eastAsia="sv-SE"/>
        </w:rPr>
        <w:t>  </w:t>
      </w:r>
    </w:p>
    <w:p w14:paraId="21F07235" w14:textId="77777777" w:rsidR="003E7C7E" w:rsidRDefault="003E7C7E" w:rsidP="003E7C7E">
      <w:pPr>
        <w:pStyle w:val="Brdtext"/>
        <w:numPr>
          <w:ilvl w:val="3"/>
          <w:numId w:val="4"/>
        </w:numPr>
        <w:rPr>
          <w:lang w:eastAsia="sv-SE"/>
        </w:rPr>
      </w:pPr>
      <w:r w:rsidRPr="003E7C7E">
        <w:rPr>
          <w:lang w:eastAsia="sv-SE"/>
        </w:rPr>
        <w:lastRenderedPageBreak/>
        <w:t xml:space="preserve">När det gäller fyra utvalda principer (se </w:t>
      </w:r>
      <w:r>
        <w:rPr>
          <w:lang w:eastAsia="sv-SE"/>
        </w:rPr>
        <w:t>ovan, resultat från Storträffen</w:t>
      </w:r>
      <w:r w:rsidRPr="003E7C7E">
        <w:rPr>
          <w:lang w:eastAsia="sv-SE"/>
        </w:rPr>
        <w:t>)...</w:t>
      </w:r>
    </w:p>
    <w:p w14:paraId="205A110E" w14:textId="77777777" w:rsidR="003E7C7E" w:rsidRPr="003E7C7E" w:rsidRDefault="003E7C7E" w:rsidP="003E7C7E">
      <w:pPr>
        <w:pStyle w:val="KTHPunktlista2Punktlista2"/>
        <w:rPr>
          <w:lang w:eastAsia="sv-SE"/>
        </w:rPr>
      </w:pPr>
      <w:r w:rsidRPr="003E7C7E">
        <w:rPr>
          <w:lang w:eastAsia="sv-SE"/>
        </w:rPr>
        <w:t>Jag kan bidra med min erfarenhet</w:t>
      </w:r>
    </w:p>
    <w:p w14:paraId="3A4D0999" w14:textId="77777777" w:rsidR="003E7C7E" w:rsidRPr="003E7C7E" w:rsidRDefault="003E7C7E" w:rsidP="003E7C7E">
      <w:pPr>
        <w:pStyle w:val="KTHPunktlista2Punktlista2"/>
        <w:rPr>
          <w:lang w:eastAsia="sv-SE"/>
        </w:rPr>
      </w:pPr>
      <w:r w:rsidRPr="003E7C7E">
        <w:rPr>
          <w:lang w:eastAsia="sv-SE"/>
        </w:rPr>
        <w:t>Jag vill ha tips av andra</w:t>
      </w:r>
    </w:p>
    <w:p w14:paraId="3875FF4F" w14:textId="77777777" w:rsidR="003E7C7E" w:rsidRDefault="003E7C7E" w:rsidP="003E7C7E">
      <w:pPr>
        <w:pStyle w:val="KTHPunktlista2Punktlista2"/>
        <w:rPr>
          <w:lang w:eastAsia="sv-SE"/>
        </w:rPr>
      </w:pPr>
      <w:r w:rsidRPr="003E7C7E">
        <w:rPr>
          <w:lang w:eastAsia="sv-SE"/>
        </w:rPr>
        <w:t>Jag ser inte min roll</w:t>
      </w:r>
    </w:p>
    <w:p w14:paraId="21D0538A" w14:textId="77777777" w:rsidR="009403DB" w:rsidRPr="009403DB" w:rsidRDefault="003E7C7E" w:rsidP="009403DB">
      <w:pPr>
        <w:pStyle w:val="KTHPunktlistaPunktlista"/>
        <w:numPr>
          <w:ilvl w:val="0"/>
          <w:numId w:val="19"/>
        </w:numPr>
      </w:pPr>
      <w:r>
        <w:rPr>
          <w:lang w:eastAsia="sv-SE"/>
        </w:rPr>
        <w:t>D</w:t>
      </w:r>
      <w:r w:rsidRPr="003E7C7E">
        <w:rPr>
          <w:lang w:eastAsia="sv-SE"/>
        </w:rPr>
        <w:t>et som</w:t>
      </w:r>
      <w:r w:rsidR="009403DB">
        <w:rPr>
          <w:lang w:eastAsia="sv-SE"/>
        </w:rPr>
        <w:t xml:space="preserve"> kommer vara viktigt för mig</w:t>
      </w:r>
      <w:r w:rsidR="009403DB" w:rsidRPr="009403DB">
        <w:rPr>
          <w:lang w:eastAsia="sv-SE"/>
        </w:rPr>
        <w:t xml:space="preserve"> </w:t>
      </w:r>
      <w:r w:rsidR="009403DB" w:rsidRPr="009403DB">
        <w:t>för att kunna bidra till att utvecklingsprogrammet Framtidens utbildning blir framgångsrikt är (kryssa för samtliga som gäller)</w:t>
      </w:r>
    </w:p>
    <w:p w14:paraId="5021A6CE" w14:textId="77777777" w:rsidR="003E7C7E" w:rsidRDefault="003E7C7E" w:rsidP="009403DB">
      <w:pPr>
        <w:pStyle w:val="KTHPunktlista3Punktlista3"/>
        <w:numPr>
          <w:ilvl w:val="0"/>
          <w:numId w:val="0"/>
        </w:numPr>
        <w:ind w:left="1440"/>
        <w:rPr>
          <w:lang w:eastAsia="sv-SE"/>
        </w:rPr>
      </w:pPr>
    </w:p>
    <w:tbl>
      <w:tblPr>
        <w:tblStyle w:val="Tabellrutnt"/>
        <w:tblW w:w="0" w:type="auto"/>
        <w:tblLook w:val="04A0" w:firstRow="1" w:lastRow="0" w:firstColumn="1" w:lastColumn="0" w:noHBand="0" w:noVBand="1"/>
      </w:tblPr>
      <w:tblGrid>
        <w:gridCol w:w="8188"/>
      </w:tblGrid>
      <w:tr w:rsidR="009403DB" w14:paraId="1340AD4C" w14:textId="77777777" w:rsidTr="00853775">
        <w:tc>
          <w:tcPr>
            <w:tcW w:w="8188" w:type="dxa"/>
          </w:tcPr>
          <w:p w14:paraId="3609063A" w14:textId="77777777" w:rsidR="009403DB" w:rsidRDefault="009403DB" w:rsidP="00853775">
            <w:r>
              <w:t>Att det är meningsfullt</w:t>
            </w:r>
          </w:p>
        </w:tc>
      </w:tr>
      <w:tr w:rsidR="009403DB" w14:paraId="7A5EA3C2" w14:textId="77777777" w:rsidTr="00853775">
        <w:tc>
          <w:tcPr>
            <w:tcW w:w="8188" w:type="dxa"/>
          </w:tcPr>
          <w:p w14:paraId="3345085D" w14:textId="77777777" w:rsidR="009403DB" w:rsidRDefault="009403DB" w:rsidP="00853775">
            <w:r>
              <w:t>Att jag upplever att det är autentiskt</w:t>
            </w:r>
          </w:p>
        </w:tc>
      </w:tr>
      <w:tr w:rsidR="009403DB" w14:paraId="48CE9DCD" w14:textId="77777777" w:rsidTr="00853775">
        <w:tc>
          <w:tcPr>
            <w:tcW w:w="8188" w:type="dxa"/>
          </w:tcPr>
          <w:p w14:paraId="1BBD50BA" w14:textId="77777777" w:rsidR="009403DB" w:rsidRDefault="009403DB" w:rsidP="00853775">
            <w:r>
              <w:t>Att det är en rimlig arbetsinsats som krävs</w:t>
            </w:r>
          </w:p>
        </w:tc>
      </w:tr>
      <w:tr w:rsidR="009403DB" w14:paraId="492578F3" w14:textId="77777777" w:rsidTr="00853775">
        <w:tc>
          <w:tcPr>
            <w:tcW w:w="8188" w:type="dxa"/>
          </w:tcPr>
          <w:p w14:paraId="39889E16" w14:textId="77777777" w:rsidR="009403DB" w:rsidRDefault="009403DB" w:rsidP="00853775">
            <w:r>
              <w:t>Att studenterna inte utsätts för försämringar i utbildningskvaliteten</w:t>
            </w:r>
          </w:p>
        </w:tc>
      </w:tr>
      <w:tr w:rsidR="009403DB" w14:paraId="6C265BAA" w14:textId="77777777" w:rsidTr="00853775">
        <w:tc>
          <w:tcPr>
            <w:tcW w:w="8188" w:type="dxa"/>
          </w:tcPr>
          <w:p w14:paraId="3D9DDCA4" w14:textId="77777777" w:rsidR="009403DB" w:rsidRDefault="009403DB" w:rsidP="00853775">
            <w:r>
              <w:t>Att detta är del av ett systematiskt och långsiktigt utvecklingsarbete</w:t>
            </w:r>
          </w:p>
        </w:tc>
      </w:tr>
      <w:tr w:rsidR="009403DB" w14:paraId="4A0A299B" w14:textId="77777777" w:rsidTr="00853775">
        <w:tc>
          <w:tcPr>
            <w:tcW w:w="8188" w:type="dxa"/>
          </w:tcPr>
          <w:p w14:paraId="16976BAA" w14:textId="77777777" w:rsidR="009403DB" w:rsidRDefault="009403DB" w:rsidP="00853775">
            <w:r>
              <w:t>Att jag ges/har tid</w:t>
            </w:r>
          </w:p>
        </w:tc>
      </w:tr>
      <w:tr w:rsidR="009403DB" w14:paraId="0B569920" w14:textId="77777777" w:rsidTr="00853775">
        <w:tc>
          <w:tcPr>
            <w:tcW w:w="8188" w:type="dxa"/>
          </w:tcPr>
          <w:p w14:paraId="02EAF8C7" w14:textId="77777777" w:rsidR="009403DB" w:rsidRDefault="009403DB" w:rsidP="00853775">
            <w:r>
              <w:t>Att jag får samarbeta med kollegor</w:t>
            </w:r>
          </w:p>
        </w:tc>
      </w:tr>
      <w:tr w:rsidR="009403DB" w14:paraId="093E4F53" w14:textId="77777777" w:rsidTr="00853775">
        <w:tc>
          <w:tcPr>
            <w:tcW w:w="8188" w:type="dxa"/>
          </w:tcPr>
          <w:p w14:paraId="143D2843" w14:textId="77777777" w:rsidR="009403DB" w:rsidRDefault="009403DB" w:rsidP="00853775">
            <w:r>
              <w:t>Att andras goda exempel delas</w:t>
            </w:r>
          </w:p>
        </w:tc>
      </w:tr>
      <w:tr w:rsidR="009403DB" w14:paraId="6459C1D5" w14:textId="77777777" w:rsidTr="00853775">
        <w:tc>
          <w:tcPr>
            <w:tcW w:w="8188" w:type="dxa"/>
          </w:tcPr>
          <w:p w14:paraId="3675E833" w14:textId="77777777" w:rsidR="009403DB" w:rsidRDefault="009403DB" w:rsidP="00853775">
            <w:r>
              <w:t>Att handledning/stöd ges</w:t>
            </w:r>
          </w:p>
        </w:tc>
      </w:tr>
      <w:tr w:rsidR="009403DB" w14:paraId="2E441C3B" w14:textId="77777777" w:rsidTr="00853775">
        <w:tc>
          <w:tcPr>
            <w:tcW w:w="8188" w:type="dxa"/>
          </w:tcPr>
          <w:p w14:paraId="626DEDAE" w14:textId="77777777" w:rsidR="009403DB" w:rsidRDefault="009403DB" w:rsidP="00853775">
            <w:r>
              <w:t>Att det finns kurser/workshoppar</w:t>
            </w:r>
          </w:p>
        </w:tc>
      </w:tr>
      <w:tr w:rsidR="009403DB" w14:paraId="27D255B8" w14:textId="77777777" w:rsidTr="00853775">
        <w:tc>
          <w:tcPr>
            <w:tcW w:w="8188" w:type="dxa"/>
          </w:tcPr>
          <w:p w14:paraId="05FBCC1E" w14:textId="77777777" w:rsidR="009403DB" w:rsidRDefault="009403DB" w:rsidP="00853775">
            <w:r>
              <w:t>Att chefer/ledare tydligt uppmuntrar medarbetare och mig att bidra</w:t>
            </w:r>
          </w:p>
        </w:tc>
      </w:tr>
      <w:tr w:rsidR="009403DB" w14:paraId="6E657F88" w14:textId="77777777" w:rsidTr="00853775">
        <w:tc>
          <w:tcPr>
            <w:tcW w:w="8188" w:type="dxa"/>
          </w:tcPr>
          <w:p w14:paraId="4B2F3DDF" w14:textId="77777777" w:rsidR="009403DB" w:rsidRDefault="009403DB" w:rsidP="00853775">
            <w:r>
              <w:t>Att det innebär relevanta skillnader mot hur utbildningen är idag, som kan lösa de brister jag ser</w:t>
            </w:r>
          </w:p>
        </w:tc>
      </w:tr>
      <w:tr w:rsidR="009403DB" w:rsidRPr="007A2920" w14:paraId="46215D62" w14:textId="77777777" w:rsidTr="00853775">
        <w:tc>
          <w:tcPr>
            <w:tcW w:w="8188" w:type="dxa"/>
          </w:tcPr>
          <w:p w14:paraId="46DA7759" w14:textId="77777777" w:rsidR="009403DB" w:rsidRPr="007A2920" w:rsidRDefault="009403DB" w:rsidP="00853775">
            <w:pPr>
              <w:rPr>
                <w:b/>
                <w:i/>
              </w:rPr>
            </w:pPr>
            <w:r w:rsidRPr="007A2920">
              <w:rPr>
                <w:b/>
                <w:i/>
              </w:rPr>
              <w:t>Egna alternativ:</w:t>
            </w:r>
          </w:p>
        </w:tc>
      </w:tr>
    </w:tbl>
    <w:p w14:paraId="09086075" w14:textId="77777777" w:rsidR="009403DB" w:rsidRPr="003E7C7E" w:rsidRDefault="009403DB" w:rsidP="009403DB">
      <w:pPr>
        <w:pStyle w:val="KTHPunktlista3Punktlista3"/>
        <w:numPr>
          <w:ilvl w:val="0"/>
          <w:numId w:val="0"/>
        </w:numPr>
        <w:ind w:left="1440"/>
        <w:rPr>
          <w:lang w:eastAsia="sv-SE"/>
        </w:rPr>
      </w:pPr>
    </w:p>
    <w:p w14:paraId="2169128A" w14:textId="77777777" w:rsidR="009403DB" w:rsidRDefault="009403DB" w:rsidP="009403DB">
      <w:pPr>
        <w:pStyle w:val="KTHPunktlistaPunktlista"/>
        <w:numPr>
          <w:ilvl w:val="0"/>
          <w:numId w:val="19"/>
        </w:numPr>
      </w:pPr>
      <w:r>
        <w:t>Om jag skulle behöva peka ut de 2 viktigaste i fråga 3, så skulle jag välja:</w:t>
      </w:r>
    </w:p>
    <w:p w14:paraId="56F90E26" w14:textId="77777777" w:rsidR="009403DB" w:rsidRDefault="009403DB" w:rsidP="009403DB">
      <w:pPr>
        <w:pStyle w:val="KTHPunktlistaPunktlista"/>
        <w:numPr>
          <w:ilvl w:val="0"/>
          <w:numId w:val="0"/>
        </w:numPr>
        <w:ind w:left="360" w:hanging="3"/>
      </w:pPr>
    </w:p>
    <w:p w14:paraId="2BA0B5BA" w14:textId="77777777" w:rsidR="009403DB" w:rsidRDefault="009403DB" w:rsidP="009403DB">
      <w:pPr>
        <w:pStyle w:val="KTHPunktlistaPunktlista"/>
        <w:numPr>
          <w:ilvl w:val="0"/>
          <w:numId w:val="0"/>
        </w:numPr>
        <w:ind w:left="360" w:hanging="3"/>
      </w:pPr>
    </w:p>
    <w:p w14:paraId="4F6865F4" w14:textId="77777777" w:rsidR="009403DB" w:rsidRDefault="009403DB" w:rsidP="009403DB">
      <w:pPr>
        <w:pStyle w:val="KTHPunktlistaPunktlista"/>
        <w:numPr>
          <w:ilvl w:val="0"/>
          <w:numId w:val="0"/>
        </w:numPr>
        <w:ind w:left="360" w:hanging="3"/>
        <w:rPr>
          <w:b/>
          <w:i/>
        </w:rPr>
      </w:pPr>
      <w:r>
        <w:t xml:space="preserve">Efter diskussionerna i mindre grupper avslutade vi med en helgruppsdiskussion i formatet </w:t>
      </w:r>
      <w:r>
        <w:rPr>
          <w:b/>
          <w:i/>
        </w:rPr>
        <w:t>I like, I wish.</w:t>
      </w:r>
    </w:p>
    <w:p w14:paraId="731C231F" w14:textId="77777777" w:rsidR="009403DB" w:rsidRDefault="009403DB" w:rsidP="009403DB">
      <w:pPr>
        <w:pStyle w:val="KTHPunktlistaPunktlista"/>
        <w:numPr>
          <w:ilvl w:val="0"/>
          <w:numId w:val="0"/>
        </w:numPr>
        <w:ind w:left="360" w:hanging="3"/>
      </w:pPr>
      <w:r>
        <w:t>Detta är en summering av vad som sades:</w:t>
      </w:r>
    </w:p>
    <w:p w14:paraId="197C422B" w14:textId="77777777" w:rsidR="009403DB" w:rsidRPr="009403DB" w:rsidRDefault="009403DB" w:rsidP="009403DB">
      <w:pPr>
        <w:pStyle w:val="KTHPunktlistaPunktlista"/>
        <w:numPr>
          <w:ilvl w:val="0"/>
          <w:numId w:val="0"/>
        </w:numPr>
        <w:ind w:left="360" w:hanging="3"/>
      </w:pPr>
      <w:r w:rsidRPr="009403DB">
        <w:br/>
      </w:r>
    </w:p>
    <w:p w14:paraId="4F03204C" w14:textId="77777777" w:rsidR="009403DB" w:rsidRPr="009403DB" w:rsidRDefault="009403DB" w:rsidP="009403DB">
      <w:pPr>
        <w:pStyle w:val="KTHPunktlistaPunktlista"/>
        <w:numPr>
          <w:ilvl w:val="0"/>
          <w:numId w:val="20"/>
        </w:numPr>
      </w:pPr>
      <w:r w:rsidRPr="009403DB">
        <w:t>Jag gillar att vi äntligen har kommit igång. Nu finns det en tågordning, en priolista, </w:t>
      </w:r>
    </w:p>
    <w:p w14:paraId="45FAD1AF" w14:textId="77777777" w:rsidR="009403DB" w:rsidRPr="009403DB" w:rsidRDefault="009403DB" w:rsidP="009403DB">
      <w:pPr>
        <w:pStyle w:val="KTHPunktlistaPunktlista"/>
        <w:numPr>
          <w:ilvl w:val="0"/>
          <w:numId w:val="20"/>
        </w:numPr>
      </w:pPr>
      <w:r w:rsidRPr="009403DB">
        <w:t>Jag önskar att jag har samma energi när vi går hem.</w:t>
      </w:r>
    </w:p>
    <w:p w14:paraId="424B0AC1" w14:textId="77777777" w:rsidR="009403DB" w:rsidRPr="009403DB" w:rsidRDefault="009403DB" w:rsidP="009403DB">
      <w:pPr>
        <w:pStyle w:val="KTHPunktlistaPunktlista"/>
        <w:numPr>
          <w:ilvl w:val="0"/>
          <w:numId w:val="20"/>
        </w:numPr>
      </w:pPr>
      <w:r w:rsidRPr="009403DB">
        <w:t>Jag önskar också att jag såg att vi kommit igång och att vi har en priolosta, jag ser inte det.</w:t>
      </w:r>
    </w:p>
    <w:p w14:paraId="53E86255" w14:textId="77777777" w:rsidR="009403DB" w:rsidRPr="009403DB" w:rsidRDefault="009403DB" w:rsidP="009403DB">
      <w:pPr>
        <w:pStyle w:val="KTHPunktlistaPunktlista"/>
        <w:numPr>
          <w:ilvl w:val="0"/>
          <w:numId w:val="20"/>
        </w:numPr>
      </w:pPr>
      <w:r w:rsidRPr="009403DB">
        <w:t>Jag önskar tid till stora förändringar.</w:t>
      </w:r>
    </w:p>
    <w:p w14:paraId="15113704" w14:textId="77777777" w:rsidR="009403DB" w:rsidRPr="009403DB" w:rsidRDefault="009403DB" w:rsidP="009403DB">
      <w:pPr>
        <w:pStyle w:val="KTHPunktlistaPunktlista"/>
        <w:numPr>
          <w:ilvl w:val="0"/>
          <w:numId w:val="20"/>
        </w:numPr>
      </w:pPr>
      <w:r w:rsidRPr="009403DB">
        <w:t>Vitkigt: att våga testa och inte att allt ska funga första gången</w:t>
      </w:r>
    </w:p>
    <w:p w14:paraId="507849A7" w14:textId="77777777" w:rsidR="009403DB" w:rsidRPr="009403DB" w:rsidRDefault="009403DB" w:rsidP="009403DB">
      <w:pPr>
        <w:pStyle w:val="KTHPunktlistaPunktlista"/>
        <w:numPr>
          <w:ilvl w:val="0"/>
          <w:numId w:val="20"/>
        </w:numPr>
      </w:pPr>
      <w:r w:rsidRPr="009403DB">
        <w:t>Jag gillar att prata med kollegor, det ger mkt, det skaa finnas tid önskar jag, ge resultat, inte en papersprodukt</w:t>
      </w:r>
    </w:p>
    <w:p w14:paraId="31AE6429" w14:textId="77777777" w:rsidR="009403DB" w:rsidRPr="009403DB" w:rsidRDefault="009403DB" w:rsidP="009403DB">
      <w:pPr>
        <w:pStyle w:val="KTHPunktlistaPunktlista"/>
        <w:numPr>
          <w:ilvl w:val="0"/>
          <w:numId w:val="20"/>
        </w:numPr>
      </w:pPr>
      <w:r w:rsidRPr="009403DB">
        <w:t>Få tydliga ex från kollegor, som faktiskaa kan implementeras, recepten bakom</w:t>
      </w:r>
    </w:p>
    <w:p w14:paraId="0A45403B" w14:textId="77777777" w:rsidR="009403DB" w:rsidRPr="009403DB" w:rsidRDefault="009403DB" w:rsidP="009403DB">
      <w:pPr>
        <w:pStyle w:val="KTHPunktlistaPunktlista"/>
        <w:numPr>
          <w:ilvl w:val="0"/>
          <w:numId w:val="20"/>
        </w:numPr>
      </w:pPr>
      <w:r w:rsidRPr="009403DB">
        <w:t>Ekonomisystemet, jag ges/har tid, vi behöver jobba ihhop på många nivåer, handlar om att  det ingår i uppdraget inte utsätta varandra för stress. Stödsystem som fungerar är det som behövs då. Jag orkar inte göra 20 h om …</w:t>
      </w:r>
    </w:p>
    <w:p w14:paraId="1DBDC7EA" w14:textId="77777777" w:rsidR="009403DB" w:rsidRPr="009403DB" w:rsidRDefault="009403DB" w:rsidP="009403DB">
      <w:pPr>
        <w:pStyle w:val="KTHPunktlistaPunktlista"/>
        <w:numPr>
          <w:ilvl w:val="0"/>
          <w:numId w:val="20"/>
        </w:numPr>
      </w:pPr>
      <w:r w:rsidRPr="009403DB">
        <w:t>Realistiska förutsättningar</w:t>
      </w:r>
    </w:p>
    <w:p w14:paraId="14AB237E" w14:textId="77777777" w:rsidR="009403DB" w:rsidRPr="009403DB" w:rsidRDefault="009403DB" w:rsidP="009403DB">
      <w:pPr>
        <w:pStyle w:val="KTHPunktlistaPunktlista"/>
        <w:numPr>
          <w:ilvl w:val="0"/>
          <w:numId w:val="20"/>
        </w:numPr>
      </w:pPr>
      <w:r w:rsidRPr="009403DB">
        <w:t>Jag tycker de är fantastiks att det ärpå g, härligt satsning. </w:t>
      </w:r>
    </w:p>
    <w:p w14:paraId="047D5731" w14:textId="77777777" w:rsidR="009403DB" w:rsidRPr="009403DB" w:rsidRDefault="009403DB" w:rsidP="009403DB">
      <w:pPr>
        <w:pStyle w:val="KTHPunktlistaPunktlista"/>
        <w:numPr>
          <w:ilvl w:val="0"/>
          <w:numId w:val="20"/>
        </w:numPr>
      </w:pPr>
      <w:r w:rsidRPr="009403DB">
        <w:t>Vill se än tydligare målbilden, det är det här KTH vill ha när jag har kämpat med förändring</w:t>
      </w:r>
    </w:p>
    <w:p w14:paraId="5786B20A" w14:textId="77777777" w:rsidR="009403DB" w:rsidRPr="009403DB" w:rsidRDefault="009403DB" w:rsidP="009403DB">
      <w:pPr>
        <w:pStyle w:val="KTHPunktlistaPunktlista"/>
        <w:numPr>
          <w:ilvl w:val="0"/>
          <w:numId w:val="20"/>
        </w:numPr>
      </w:pPr>
      <w:r w:rsidRPr="009403DB">
        <w:lastRenderedPageBreak/>
        <w:t>Jag gillar metaforen matbild vs recept. Att kategorisera</w:t>
      </w:r>
    </w:p>
    <w:p w14:paraId="65690F29" w14:textId="77777777" w:rsidR="009403DB" w:rsidRPr="009403DB" w:rsidRDefault="009403DB" w:rsidP="009403DB">
      <w:pPr>
        <w:pStyle w:val="KTHPunktlistaPunktlista"/>
        <w:numPr>
          <w:ilvl w:val="0"/>
          <w:numId w:val="20"/>
        </w:numPr>
      </w:pPr>
      <w:r w:rsidRPr="009403DB">
        <w:t>Men jag vill ha maten, jag fattar inte bara mha recepten</w:t>
      </w:r>
    </w:p>
    <w:p w14:paraId="0A777675" w14:textId="77777777" w:rsidR="009403DB" w:rsidRPr="009403DB" w:rsidRDefault="009403DB" w:rsidP="009403DB">
      <w:pPr>
        <w:pStyle w:val="KTHPunktlistaPunktlista"/>
        <w:numPr>
          <w:ilvl w:val="0"/>
          <w:numId w:val="20"/>
        </w:numPr>
      </w:pPr>
      <w:r w:rsidRPr="009403DB">
        <w:t>Stödsystemet</w:t>
      </w:r>
    </w:p>
    <w:p w14:paraId="240822D3" w14:textId="77777777" w:rsidR="009403DB" w:rsidRPr="009403DB" w:rsidRDefault="009403DB" w:rsidP="009403DB">
      <w:pPr>
        <w:pStyle w:val="KTHPunktlistaPunktlista"/>
        <w:numPr>
          <w:ilvl w:val="0"/>
          <w:numId w:val="20"/>
        </w:numPr>
      </w:pPr>
      <w:r w:rsidRPr="009403DB">
        <w:t>Fan va ni är bekväma. Kan ingen av er laga mat? Jag gillar att vi måste få experiementera. Det vi behöver lära oss hur man lagar mat på ett nytt sätt. Och då blir processen enormt viktigare än receptet. Att inte hålla på utreda.</w:t>
      </w:r>
    </w:p>
    <w:p w14:paraId="672CB498" w14:textId="77777777" w:rsidR="009403DB" w:rsidRPr="009403DB" w:rsidRDefault="009403DB" w:rsidP="009403DB">
      <w:pPr>
        <w:pStyle w:val="KTHPunktlistaPunktlista"/>
        <w:numPr>
          <w:ilvl w:val="0"/>
          <w:numId w:val="20"/>
        </w:numPr>
      </w:pPr>
      <w:r w:rsidRPr="009403DB">
        <w:t>Hag gillar att det hr är igån och att ledningen står så tydligt bakom.</w:t>
      </w:r>
    </w:p>
    <w:p w14:paraId="3919110C" w14:textId="77777777" w:rsidR="009403DB" w:rsidRPr="009403DB" w:rsidRDefault="009403DB" w:rsidP="009403DB">
      <w:pPr>
        <w:pStyle w:val="KTHPunktlistaPunktlista"/>
        <w:numPr>
          <w:ilvl w:val="0"/>
          <w:numId w:val="20"/>
        </w:numPr>
      </w:pPr>
      <w:r w:rsidRPr="009403DB">
        <w:t>Jag önskar, att om det är som anders säger, det behövs olika recept, vi har olika ämnen, inte one size fits all, variation, tillåtelse</w:t>
      </w:r>
    </w:p>
    <w:p w14:paraId="11AFCD6F" w14:textId="77777777" w:rsidR="009403DB" w:rsidRPr="009403DB" w:rsidRDefault="009403DB" w:rsidP="009403DB">
      <w:pPr>
        <w:pStyle w:val="KTHPunktlistaPunktlista"/>
        <w:numPr>
          <w:ilvl w:val="0"/>
          <w:numId w:val="20"/>
        </w:numPr>
      </w:pPr>
      <w:r w:rsidRPr="009403DB">
        <w:t>Vissa kan inte äta allt</w:t>
      </w:r>
    </w:p>
    <w:p w14:paraId="2068C729" w14:textId="77777777" w:rsidR="009403DB" w:rsidRPr="009403DB" w:rsidRDefault="009403DB" w:rsidP="009403DB">
      <w:pPr>
        <w:pStyle w:val="KTHPunktlistaPunktlista"/>
        <w:numPr>
          <w:ilvl w:val="0"/>
          <w:numId w:val="20"/>
        </w:numPr>
      </w:pPr>
      <w:r w:rsidRPr="009403DB">
        <w:t>Jag gillar principerna, för de är en tydlig vision. Jag önskar att betoningen att det är mångfald, många vägar att uppnå det här. Vi kan hjälpas åt.</w:t>
      </w:r>
    </w:p>
    <w:p w14:paraId="6EAD2D55" w14:textId="77777777" w:rsidR="009403DB" w:rsidRPr="009403DB" w:rsidRDefault="009403DB" w:rsidP="009403DB">
      <w:pPr>
        <w:pStyle w:val="KTHPunktlistaPunktlista"/>
        <w:numPr>
          <w:ilvl w:val="0"/>
          <w:numId w:val="20"/>
        </w:numPr>
      </w:pPr>
      <w:r w:rsidRPr="009403DB">
        <w:t>Studenterna kan inte äta allt, det får inte försämras på sikt men enskilda</w:t>
      </w:r>
    </w:p>
    <w:p w14:paraId="04B113FD" w14:textId="77777777" w:rsidR="009403DB" w:rsidRDefault="009403DB" w:rsidP="009403DB">
      <w:pPr>
        <w:pStyle w:val="KTHPunktlistaPunktlista"/>
        <w:numPr>
          <w:ilvl w:val="0"/>
          <w:numId w:val="20"/>
        </w:numPr>
      </w:pPr>
      <w:r w:rsidRPr="009403DB">
        <w:t>Inte göra oätbar gift mat.</w:t>
      </w:r>
    </w:p>
    <w:p w14:paraId="18587900" w14:textId="77777777" w:rsidR="009403DB" w:rsidRPr="009403DB" w:rsidRDefault="009403DB" w:rsidP="009403DB">
      <w:pPr>
        <w:pStyle w:val="KTHPunktlistaPunktlista"/>
        <w:numPr>
          <w:ilvl w:val="0"/>
          <w:numId w:val="20"/>
        </w:numPr>
      </w:pPr>
      <w:r w:rsidRPr="009403DB">
        <w:t>Nu startar vi PriU-gruppen och låt oss mötas med Martin och AK och “laga mat” tillsammans! </w:t>
      </w:r>
    </w:p>
    <w:p w14:paraId="1526AF4C" w14:textId="77777777" w:rsidR="009403DB" w:rsidRPr="009403DB" w:rsidRDefault="009403DB" w:rsidP="009403DB">
      <w:pPr>
        <w:pStyle w:val="KTHPunktlistaPunktlista"/>
        <w:numPr>
          <w:ilvl w:val="0"/>
          <w:numId w:val="0"/>
        </w:numPr>
        <w:ind w:left="360"/>
      </w:pPr>
      <w:r w:rsidRPr="009403DB">
        <w:t>Alla som ville fortsätta fick skriva  upp sig på en lista att få mer info/ibjudan till PriU.</w:t>
      </w:r>
    </w:p>
    <w:p w14:paraId="081FB63A" w14:textId="77777777" w:rsidR="009403DB" w:rsidRPr="009403DB" w:rsidRDefault="009403DB" w:rsidP="009403DB">
      <w:pPr>
        <w:pStyle w:val="KTHPunktlistaPunktlista"/>
        <w:numPr>
          <w:ilvl w:val="0"/>
          <w:numId w:val="0"/>
        </w:numPr>
        <w:ind w:left="360"/>
      </w:pPr>
      <w:r w:rsidRPr="009403DB">
        <w:t>Alla som ville lämnade även in det ifyllda formuläret.</w:t>
      </w:r>
    </w:p>
    <w:p w14:paraId="439E8AB7" w14:textId="77777777" w:rsidR="009403DB" w:rsidRPr="009403DB" w:rsidRDefault="009403DB" w:rsidP="009403DB">
      <w:pPr>
        <w:pStyle w:val="KTHPunktlistaPunktlista"/>
        <w:numPr>
          <w:ilvl w:val="0"/>
          <w:numId w:val="0"/>
        </w:numPr>
        <w:ind w:left="360" w:hanging="3"/>
      </w:pPr>
    </w:p>
    <w:p w14:paraId="343C5870" w14:textId="77777777" w:rsidR="003E7C7E" w:rsidRPr="003E7C7E" w:rsidRDefault="003E7C7E" w:rsidP="003E7C7E">
      <w:pPr>
        <w:pStyle w:val="Brdtext"/>
        <w:rPr>
          <w:lang w:eastAsia="sv-SE"/>
        </w:rPr>
      </w:pPr>
    </w:p>
    <w:p w14:paraId="0A197EE2" w14:textId="77777777" w:rsidR="00121174" w:rsidRPr="00121174" w:rsidRDefault="00121174" w:rsidP="00121174">
      <w:pPr>
        <w:pStyle w:val="Brdtext"/>
      </w:pPr>
      <w:bookmarkStart w:id="0" w:name="_GoBack"/>
      <w:bookmarkEnd w:id="0"/>
    </w:p>
    <w:sectPr w:rsidR="00121174" w:rsidRPr="00121174">
      <w:headerReference w:type="even" r:id="rId10"/>
      <w:headerReference w:type="default" r:id="rId11"/>
      <w:footerReference w:type="even" r:id="rId12"/>
      <w:footerReference w:type="default" r:id="rId13"/>
      <w:headerReference w:type="first" r:id="rId14"/>
      <w:footerReference w:type="first" r:id="rId1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70DDF5E" w14:textId="77777777" w:rsidR="00121174" w:rsidRDefault="00121174" w:rsidP="00AB37AC">
      <w:r>
        <w:separator/>
      </w:r>
    </w:p>
  </w:endnote>
  <w:endnote w:type="continuationSeparator" w:id="0">
    <w:p w14:paraId="115D87CA" w14:textId="77777777" w:rsidR="00121174" w:rsidRDefault="00121174" w:rsidP="00AB37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143DA2" w14:textId="77777777" w:rsidR="00AB37AC" w:rsidRDefault="00AB37AC">
    <w:pPr>
      <w:pStyle w:val="Sidfo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BD9587" w14:textId="77777777" w:rsidR="00AB37AC" w:rsidRDefault="00AB37AC">
    <w:pPr>
      <w:pStyle w:val="Sidfo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6DC034" w14:textId="77777777" w:rsidR="00AB37AC" w:rsidRDefault="00AB37AC">
    <w:pPr>
      <w:pStyle w:val="Sidfo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EBFD742" w14:textId="77777777" w:rsidR="00121174" w:rsidRDefault="00121174" w:rsidP="00AB37AC">
      <w:r>
        <w:separator/>
      </w:r>
    </w:p>
  </w:footnote>
  <w:footnote w:type="continuationSeparator" w:id="0">
    <w:p w14:paraId="7F289A81" w14:textId="77777777" w:rsidR="00121174" w:rsidRDefault="00121174" w:rsidP="00AB37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1B8773" w14:textId="77777777" w:rsidR="00AB37AC" w:rsidRDefault="00AB37AC">
    <w:pPr>
      <w:pStyle w:val="Sidhuvud"/>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A39426" w14:textId="77777777" w:rsidR="00AB37AC" w:rsidRDefault="00AB37AC">
    <w:pPr>
      <w:pStyle w:val="Sidhuvud"/>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5081E6" w14:textId="77777777" w:rsidR="00AB37AC" w:rsidRDefault="00AB37AC">
    <w:pPr>
      <w:pStyle w:val="Sidhuvud"/>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E"/>
    <w:multiLevelType w:val="singleLevel"/>
    <w:tmpl w:val="1D48B74E"/>
    <w:lvl w:ilvl="0">
      <w:start w:val="1"/>
      <w:numFmt w:val="decimal"/>
      <w:lvlText w:val="%1."/>
      <w:lvlJc w:val="left"/>
      <w:pPr>
        <w:tabs>
          <w:tab w:val="num" w:pos="926"/>
        </w:tabs>
        <w:ind w:left="926" w:hanging="360"/>
      </w:pPr>
    </w:lvl>
  </w:abstractNum>
  <w:abstractNum w:abstractNumId="1" w15:restartNumberingAfterBreak="0">
    <w:nsid w:val="FFFFFF7F"/>
    <w:multiLevelType w:val="singleLevel"/>
    <w:tmpl w:val="54C20190"/>
    <w:lvl w:ilvl="0">
      <w:start w:val="1"/>
      <w:numFmt w:val="decimal"/>
      <w:lvlText w:val="%1."/>
      <w:lvlJc w:val="left"/>
      <w:pPr>
        <w:tabs>
          <w:tab w:val="num" w:pos="643"/>
        </w:tabs>
        <w:ind w:left="643" w:hanging="360"/>
      </w:pPr>
    </w:lvl>
  </w:abstractNum>
  <w:abstractNum w:abstractNumId="2" w15:restartNumberingAfterBreak="0">
    <w:nsid w:val="FFFFFF82"/>
    <w:multiLevelType w:val="singleLevel"/>
    <w:tmpl w:val="31A8697A"/>
    <w:lvl w:ilvl="0">
      <w:start w:val="1"/>
      <w:numFmt w:val="bullet"/>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6986C584"/>
    <w:lvl w:ilvl="0">
      <w:start w:val="1"/>
      <w:numFmt w:val="bullet"/>
      <w:pStyle w:val="Punktlista2"/>
      <w:lvlText w:val=""/>
      <w:lvlJc w:val="left"/>
      <w:pPr>
        <w:tabs>
          <w:tab w:val="num" w:pos="643"/>
        </w:tabs>
        <w:ind w:left="643" w:hanging="360"/>
      </w:pPr>
      <w:rPr>
        <w:rFonts w:ascii="Symbol" w:hAnsi="Symbol" w:hint="default"/>
      </w:rPr>
    </w:lvl>
  </w:abstractNum>
  <w:abstractNum w:abstractNumId="4" w15:restartNumberingAfterBreak="0">
    <w:nsid w:val="FFFFFF88"/>
    <w:multiLevelType w:val="singleLevel"/>
    <w:tmpl w:val="BA340F86"/>
    <w:lvl w:ilvl="0">
      <w:start w:val="1"/>
      <w:numFmt w:val="decimal"/>
      <w:lvlText w:val="%1."/>
      <w:lvlJc w:val="left"/>
      <w:pPr>
        <w:tabs>
          <w:tab w:val="num" w:pos="360"/>
        </w:tabs>
        <w:ind w:left="360" w:hanging="360"/>
      </w:pPr>
    </w:lvl>
  </w:abstractNum>
  <w:abstractNum w:abstractNumId="5" w15:restartNumberingAfterBreak="0">
    <w:nsid w:val="28272A27"/>
    <w:multiLevelType w:val="hybridMultilevel"/>
    <w:tmpl w:val="5ED69CEA"/>
    <w:lvl w:ilvl="0" w:tplc="E2927C78">
      <w:start w:val="1"/>
      <w:numFmt w:val="bullet"/>
      <w:lvlText w:val=""/>
      <w:lvlJc w:val="left"/>
      <w:pPr>
        <w:ind w:left="720" w:hanging="360"/>
      </w:pPr>
      <w:rPr>
        <w:rFonts w:ascii="Symbol" w:hAnsi="Symbol" w:hint="default"/>
      </w:rPr>
    </w:lvl>
    <w:lvl w:ilvl="1" w:tplc="83887ADC">
      <w:start w:val="1"/>
      <w:numFmt w:val="bullet"/>
      <w:lvlText w:val="o"/>
      <w:lvlJc w:val="left"/>
      <w:pPr>
        <w:ind w:left="1440" w:hanging="360"/>
      </w:pPr>
      <w:rPr>
        <w:rFonts w:ascii="Courier New" w:hAnsi="Courier New" w:cs="Courier New" w:hint="default"/>
      </w:rPr>
    </w:lvl>
    <w:lvl w:ilvl="2" w:tplc="B77EF980">
      <w:start w:val="1"/>
      <w:numFmt w:val="bullet"/>
      <w:pStyle w:val="Punktlista3"/>
      <w:lvlText w:val=""/>
      <w:lvlJc w:val="left"/>
      <w:pPr>
        <w:ind w:left="2160" w:hanging="360"/>
      </w:pPr>
      <w:rPr>
        <w:rFonts w:ascii="Wingdings" w:hAnsi="Wingdings" w:hint="default"/>
      </w:rPr>
    </w:lvl>
    <w:lvl w:ilvl="3" w:tplc="255A78E4" w:tentative="1">
      <w:start w:val="1"/>
      <w:numFmt w:val="bullet"/>
      <w:lvlText w:val=""/>
      <w:lvlJc w:val="left"/>
      <w:pPr>
        <w:ind w:left="2880" w:hanging="360"/>
      </w:pPr>
      <w:rPr>
        <w:rFonts w:ascii="Symbol" w:hAnsi="Symbol" w:hint="default"/>
      </w:rPr>
    </w:lvl>
    <w:lvl w:ilvl="4" w:tplc="68088348" w:tentative="1">
      <w:start w:val="1"/>
      <w:numFmt w:val="bullet"/>
      <w:lvlText w:val="o"/>
      <w:lvlJc w:val="left"/>
      <w:pPr>
        <w:ind w:left="3600" w:hanging="360"/>
      </w:pPr>
      <w:rPr>
        <w:rFonts w:ascii="Courier New" w:hAnsi="Courier New" w:cs="Courier New" w:hint="default"/>
      </w:rPr>
    </w:lvl>
    <w:lvl w:ilvl="5" w:tplc="0AEA26D2" w:tentative="1">
      <w:start w:val="1"/>
      <w:numFmt w:val="bullet"/>
      <w:lvlText w:val=""/>
      <w:lvlJc w:val="left"/>
      <w:pPr>
        <w:ind w:left="4320" w:hanging="360"/>
      </w:pPr>
      <w:rPr>
        <w:rFonts w:ascii="Wingdings" w:hAnsi="Wingdings" w:hint="default"/>
      </w:rPr>
    </w:lvl>
    <w:lvl w:ilvl="6" w:tplc="A00EC936" w:tentative="1">
      <w:start w:val="1"/>
      <w:numFmt w:val="bullet"/>
      <w:lvlText w:val=""/>
      <w:lvlJc w:val="left"/>
      <w:pPr>
        <w:ind w:left="5040" w:hanging="360"/>
      </w:pPr>
      <w:rPr>
        <w:rFonts w:ascii="Symbol" w:hAnsi="Symbol" w:hint="default"/>
      </w:rPr>
    </w:lvl>
    <w:lvl w:ilvl="7" w:tplc="A2D08202" w:tentative="1">
      <w:start w:val="1"/>
      <w:numFmt w:val="bullet"/>
      <w:lvlText w:val="o"/>
      <w:lvlJc w:val="left"/>
      <w:pPr>
        <w:ind w:left="5760" w:hanging="360"/>
      </w:pPr>
      <w:rPr>
        <w:rFonts w:ascii="Courier New" w:hAnsi="Courier New" w:cs="Courier New" w:hint="default"/>
      </w:rPr>
    </w:lvl>
    <w:lvl w:ilvl="8" w:tplc="30022576" w:tentative="1">
      <w:start w:val="1"/>
      <w:numFmt w:val="bullet"/>
      <w:lvlText w:val=""/>
      <w:lvlJc w:val="left"/>
      <w:pPr>
        <w:ind w:left="6480" w:hanging="360"/>
      </w:pPr>
      <w:rPr>
        <w:rFonts w:ascii="Wingdings" w:hAnsi="Wingdings" w:hint="default"/>
      </w:rPr>
    </w:lvl>
  </w:abstractNum>
  <w:abstractNum w:abstractNumId="6" w15:restartNumberingAfterBreak="0">
    <w:nsid w:val="2D610BF1"/>
    <w:multiLevelType w:val="multilevel"/>
    <w:tmpl w:val="9A4E4CEC"/>
    <w:lvl w:ilvl="0">
      <w:start w:val="1"/>
      <w:numFmt w:val="decimal"/>
      <w:pStyle w:val="KTHNumreradlistaNumreradlista"/>
      <w:lvlText w:val="%1."/>
      <w:lvlJc w:val="left"/>
      <w:pPr>
        <w:ind w:left="360" w:hanging="3"/>
      </w:pPr>
      <w:rPr>
        <w:rFonts w:hint="default"/>
      </w:rPr>
    </w:lvl>
    <w:lvl w:ilvl="1">
      <w:start w:val="1"/>
      <w:numFmt w:val="lowerLetter"/>
      <w:pStyle w:val="KTHNumreradlista2Numreradlista2"/>
      <w:lvlText w:val="%2."/>
      <w:lvlJc w:val="left"/>
      <w:pPr>
        <w:ind w:left="1077" w:firstLine="0"/>
      </w:pPr>
      <w:rPr>
        <w:rFonts w:hint="default"/>
      </w:rPr>
    </w:lvl>
    <w:lvl w:ilvl="2">
      <w:start w:val="1"/>
      <w:numFmt w:val="lowerRoman"/>
      <w:pStyle w:val="KTHNumreradlista3Numreradlista3"/>
      <w:lvlText w:val="%3."/>
      <w:lvlJc w:val="left"/>
      <w:pPr>
        <w:ind w:left="1979" w:firstLine="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15:restartNumberingAfterBreak="0">
    <w:nsid w:val="3485177B"/>
    <w:multiLevelType w:val="multilevel"/>
    <w:tmpl w:val="FF5AD54C"/>
    <w:lvl w:ilvl="0">
      <w:start w:val="1"/>
      <w:numFmt w:val="decimal"/>
      <w:pStyle w:val="KTHPunktlistaPunktlista"/>
      <w:lvlText w:val="%1."/>
      <w:lvlJc w:val="left"/>
      <w:pPr>
        <w:ind w:left="360" w:hanging="3"/>
      </w:pPr>
      <w:rPr>
        <w:rFonts w:hint="default"/>
        <w:color w:val="auto"/>
      </w:rPr>
    </w:lvl>
    <w:lvl w:ilvl="1">
      <w:start w:val="1"/>
      <w:numFmt w:val="bullet"/>
      <w:pStyle w:val="KTHPunktlista2Punktlista2"/>
      <w:lvlText w:val="o"/>
      <w:lvlJc w:val="left"/>
      <w:pPr>
        <w:tabs>
          <w:tab w:val="num" w:pos="1077"/>
        </w:tabs>
        <w:ind w:left="1077" w:firstLine="0"/>
      </w:pPr>
      <w:rPr>
        <w:rFonts w:ascii="Courier New" w:hAnsi="Courier New" w:hint="default"/>
        <w:color w:val="auto"/>
      </w:rPr>
    </w:lvl>
    <w:lvl w:ilvl="2">
      <w:start w:val="1"/>
      <w:numFmt w:val="bullet"/>
      <w:pStyle w:val="KTHPunktlista3Punktlista3"/>
      <w:lvlText w:val=""/>
      <w:lvlJc w:val="left"/>
      <w:pPr>
        <w:ind w:left="1979" w:firstLine="0"/>
      </w:pPr>
      <w:rPr>
        <w:rFonts w:ascii="Wingdings" w:hAnsi="Wingdings" w:hint="default"/>
        <w:color w:val="auto"/>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 w15:restartNumberingAfterBreak="0">
    <w:nsid w:val="39A40E0F"/>
    <w:multiLevelType w:val="multilevel"/>
    <w:tmpl w:val="11EE27CE"/>
    <w:lvl w:ilvl="0">
      <w:start w:val="1"/>
      <w:numFmt w:val="decimal"/>
      <w:pStyle w:val="KTHnRubrik1"/>
      <w:lvlText w:val="%1"/>
      <w:lvlJc w:val="left"/>
      <w:pPr>
        <w:ind w:left="432" w:hanging="432"/>
      </w:pPr>
      <w:rPr>
        <w:rFonts w:hint="default"/>
      </w:rPr>
    </w:lvl>
    <w:lvl w:ilvl="1">
      <w:start w:val="1"/>
      <w:numFmt w:val="decimal"/>
      <w:pStyle w:val="KTHnRubrik2"/>
      <w:lvlText w:val="%1.%2"/>
      <w:lvlJc w:val="left"/>
      <w:pPr>
        <w:ind w:left="576" w:hanging="576"/>
      </w:pPr>
      <w:rPr>
        <w:rFonts w:hint="default"/>
      </w:rPr>
    </w:lvl>
    <w:lvl w:ilvl="2">
      <w:start w:val="1"/>
      <w:numFmt w:val="decimal"/>
      <w:pStyle w:val="KTHnRubrik3"/>
      <w:lvlText w:val="%1.%2.%3"/>
      <w:lvlJc w:val="left"/>
      <w:pPr>
        <w:ind w:left="720" w:hanging="720"/>
      </w:pPr>
      <w:rPr>
        <w:rFonts w:hint="default"/>
      </w:rPr>
    </w:lvl>
    <w:lvl w:ilvl="3">
      <w:start w:val="1"/>
      <w:numFmt w:val="decimal"/>
      <w:pStyle w:val="KTHnRubrik4"/>
      <w:lvlText w:val="%1.%2.%3.%4"/>
      <w:lvlJc w:val="left"/>
      <w:pPr>
        <w:ind w:left="864" w:hanging="864"/>
      </w:pPr>
      <w:rPr>
        <w:rFonts w:hint="default"/>
      </w:rPr>
    </w:lvl>
    <w:lvl w:ilvl="4">
      <w:start w:val="1"/>
      <w:numFmt w:val="decimal"/>
      <w:pStyle w:val="Rubrik5"/>
      <w:lvlText w:val="%1.%2.%3.%4.%5"/>
      <w:lvlJc w:val="left"/>
      <w:pPr>
        <w:ind w:left="1008" w:hanging="1008"/>
      </w:pPr>
      <w:rPr>
        <w:rFonts w:hint="default"/>
      </w:rPr>
    </w:lvl>
    <w:lvl w:ilvl="5">
      <w:start w:val="1"/>
      <w:numFmt w:val="decimal"/>
      <w:pStyle w:val="Rubrik6"/>
      <w:lvlText w:val="%1.%2.%3.%4.%5.%6"/>
      <w:lvlJc w:val="left"/>
      <w:pPr>
        <w:ind w:left="1152" w:hanging="1152"/>
      </w:pPr>
      <w:rPr>
        <w:rFonts w:hint="default"/>
      </w:rPr>
    </w:lvl>
    <w:lvl w:ilvl="6">
      <w:start w:val="1"/>
      <w:numFmt w:val="decimal"/>
      <w:pStyle w:val="Rubrik7"/>
      <w:lvlText w:val="%1.%2.%3.%4.%5.%6.%7"/>
      <w:lvlJc w:val="left"/>
      <w:pPr>
        <w:ind w:left="1296" w:hanging="1296"/>
      </w:pPr>
      <w:rPr>
        <w:rFonts w:hint="default"/>
      </w:rPr>
    </w:lvl>
    <w:lvl w:ilvl="7">
      <w:start w:val="1"/>
      <w:numFmt w:val="decimal"/>
      <w:pStyle w:val="Rubrik8"/>
      <w:lvlText w:val="%1.%2.%3.%4.%5.%6.%7.%8"/>
      <w:lvlJc w:val="left"/>
      <w:pPr>
        <w:ind w:left="1440" w:hanging="1440"/>
      </w:pPr>
      <w:rPr>
        <w:rFonts w:hint="default"/>
      </w:rPr>
    </w:lvl>
    <w:lvl w:ilvl="8">
      <w:start w:val="1"/>
      <w:numFmt w:val="decimal"/>
      <w:pStyle w:val="Rubrik9"/>
      <w:lvlText w:val="%1.%2.%3.%4.%5.%6.%7.%8.%9"/>
      <w:lvlJc w:val="left"/>
      <w:pPr>
        <w:ind w:left="1584" w:hanging="1584"/>
      </w:pPr>
      <w:rPr>
        <w:rFonts w:hint="default"/>
      </w:rPr>
    </w:lvl>
  </w:abstractNum>
  <w:abstractNum w:abstractNumId="9" w15:restartNumberingAfterBreak="0">
    <w:nsid w:val="40ED011B"/>
    <w:multiLevelType w:val="multilevel"/>
    <w:tmpl w:val="3B361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BF83337"/>
    <w:multiLevelType w:val="multilevel"/>
    <w:tmpl w:val="F6CA4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75115C4"/>
    <w:multiLevelType w:val="multilevel"/>
    <w:tmpl w:val="6040CC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E943001"/>
    <w:multiLevelType w:val="multilevel"/>
    <w:tmpl w:val="A6AA5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8780121"/>
    <w:multiLevelType w:val="hybridMultilevel"/>
    <w:tmpl w:val="C652C2C2"/>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4" w15:restartNumberingAfterBreak="0">
    <w:nsid w:val="6BEF0C49"/>
    <w:multiLevelType w:val="hybridMultilevel"/>
    <w:tmpl w:val="C652C2C2"/>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5" w15:restartNumberingAfterBreak="0">
    <w:nsid w:val="7B4D14AE"/>
    <w:multiLevelType w:val="hybridMultilevel"/>
    <w:tmpl w:val="2DA8DC40"/>
    <w:lvl w:ilvl="0" w:tplc="E8F49202">
      <w:start w:val="1"/>
      <w:numFmt w:val="bullet"/>
      <w:pStyle w:val="Punktlista"/>
      <w:lvlText w:val="o"/>
      <w:lvlJc w:val="left"/>
      <w:pPr>
        <w:ind w:left="1800" w:hanging="360"/>
      </w:pPr>
      <w:rPr>
        <w:rFonts w:ascii="Courier New" w:hAnsi="Courier New" w:hint="default"/>
      </w:rPr>
    </w:lvl>
    <w:lvl w:ilvl="1" w:tplc="041D0003" w:tentative="1">
      <w:start w:val="1"/>
      <w:numFmt w:val="bullet"/>
      <w:lvlText w:val="o"/>
      <w:lvlJc w:val="left"/>
      <w:pPr>
        <w:ind w:left="2520" w:hanging="360"/>
      </w:pPr>
      <w:rPr>
        <w:rFonts w:ascii="Courier New" w:hAnsi="Courier New" w:cs="Courier New" w:hint="default"/>
      </w:rPr>
    </w:lvl>
    <w:lvl w:ilvl="2" w:tplc="041D0005" w:tentative="1">
      <w:start w:val="1"/>
      <w:numFmt w:val="bullet"/>
      <w:lvlText w:val=""/>
      <w:lvlJc w:val="left"/>
      <w:pPr>
        <w:ind w:left="3240" w:hanging="360"/>
      </w:pPr>
      <w:rPr>
        <w:rFonts w:ascii="Wingdings" w:hAnsi="Wingdings" w:hint="default"/>
      </w:rPr>
    </w:lvl>
    <w:lvl w:ilvl="3" w:tplc="041D0001" w:tentative="1">
      <w:start w:val="1"/>
      <w:numFmt w:val="bullet"/>
      <w:lvlText w:val=""/>
      <w:lvlJc w:val="left"/>
      <w:pPr>
        <w:ind w:left="3960" w:hanging="360"/>
      </w:pPr>
      <w:rPr>
        <w:rFonts w:ascii="Symbol" w:hAnsi="Symbol" w:hint="default"/>
      </w:rPr>
    </w:lvl>
    <w:lvl w:ilvl="4" w:tplc="041D0003" w:tentative="1">
      <w:start w:val="1"/>
      <w:numFmt w:val="bullet"/>
      <w:lvlText w:val="o"/>
      <w:lvlJc w:val="left"/>
      <w:pPr>
        <w:ind w:left="4680" w:hanging="360"/>
      </w:pPr>
      <w:rPr>
        <w:rFonts w:ascii="Courier New" w:hAnsi="Courier New" w:cs="Courier New" w:hint="default"/>
      </w:rPr>
    </w:lvl>
    <w:lvl w:ilvl="5" w:tplc="041D0005" w:tentative="1">
      <w:start w:val="1"/>
      <w:numFmt w:val="bullet"/>
      <w:lvlText w:val=""/>
      <w:lvlJc w:val="left"/>
      <w:pPr>
        <w:ind w:left="5400" w:hanging="360"/>
      </w:pPr>
      <w:rPr>
        <w:rFonts w:ascii="Wingdings" w:hAnsi="Wingdings" w:hint="default"/>
      </w:rPr>
    </w:lvl>
    <w:lvl w:ilvl="6" w:tplc="041D0001" w:tentative="1">
      <w:start w:val="1"/>
      <w:numFmt w:val="bullet"/>
      <w:lvlText w:val=""/>
      <w:lvlJc w:val="left"/>
      <w:pPr>
        <w:ind w:left="6120" w:hanging="360"/>
      </w:pPr>
      <w:rPr>
        <w:rFonts w:ascii="Symbol" w:hAnsi="Symbol" w:hint="default"/>
      </w:rPr>
    </w:lvl>
    <w:lvl w:ilvl="7" w:tplc="041D0003" w:tentative="1">
      <w:start w:val="1"/>
      <w:numFmt w:val="bullet"/>
      <w:lvlText w:val="o"/>
      <w:lvlJc w:val="left"/>
      <w:pPr>
        <w:ind w:left="6840" w:hanging="360"/>
      </w:pPr>
      <w:rPr>
        <w:rFonts w:ascii="Courier New" w:hAnsi="Courier New" w:cs="Courier New" w:hint="default"/>
      </w:rPr>
    </w:lvl>
    <w:lvl w:ilvl="8" w:tplc="041D0005" w:tentative="1">
      <w:start w:val="1"/>
      <w:numFmt w:val="bullet"/>
      <w:lvlText w:val=""/>
      <w:lvlJc w:val="left"/>
      <w:pPr>
        <w:ind w:left="7560" w:hanging="360"/>
      </w:pPr>
      <w:rPr>
        <w:rFonts w:ascii="Wingdings" w:hAnsi="Wingdings" w:hint="default"/>
      </w:rPr>
    </w:lvl>
  </w:abstractNum>
  <w:abstractNum w:abstractNumId="16" w15:restartNumberingAfterBreak="0">
    <w:nsid w:val="7CE47D05"/>
    <w:multiLevelType w:val="hybridMultilevel"/>
    <w:tmpl w:val="EA86DD7C"/>
    <w:lvl w:ilvl="0" w:tplc="45D0CCDE">
      <w:start w:val="3"/>
      <w:numFmt w:val="decimal"/>
      <w:lvlText w:val="%1"/>
      <w:lvlJc w:val="left"/>
      <w:pPr>
        <w:ind w:left="1440" w:hanging="360"/>
      </w:pPr>
      <w:rPr>
        <w:rFonts w:hint="default"/>
      </w:rPr>
    </w:lvl>
    <w:lvl w:ilvl="1" w:tplc="041D0019" w:tentative="1">
      <w:start w:val="1"/>
      <w:numFmt w:val="lowerLetter"/>
      <w:lvlText w:val="%2."/>
      <w:lvlJc w:val="left"/>
      <w:pPr>
        <w:ind w:left="2160" w:hanging="360"/>
      </w:pPr>
    </w:lvl>
    <w:lvl w:ilvl="2" w:tplc="041D001B" w:tentative="1">
      <w:start w:val="1"/>
      <w:numFmt w:val="lowerRoman"/>
      <w:lvlText w:val="%3."/>
      <w:lvlJc w:val="right"/>
      <w:pPr>
        <w:ind w:left="2880" w:hanging="180"/>
      </w:pPr>
    </w:lvl>
    <w:lvl w:ilvl="3" w:tplc="041D000F" w:tentative="1">
      <w:start w:val="1"/>
      <w:numFmt w:val="decimal"/>
      <w:lvlText w:val="%4."/>
      <w:lvlJc w:val="left"/>
      <w:pPr>
        <w:ind w:left="3600" w:hanging="360"/>
      </w:pPr>
    </w:lvl>
    <w:lvl w:ilvl="4" w:tplc="041D0019" w:tentative="1">
      <w:start w:val="1"/>
      <w:numFmt w:val="lowerLetter"/>
      <w:lvlText w:val="%5."/>
      <w:lvlJc w:val="left"/>
      <w:pPr>
        <w:ind w:left="4320" w:hanging="360"/>
      </w:pPr>
    </w:lvl>
    <w:lvl w:ilvl="5" w:tplc="041D001B" w:tentative="1">
      <w:start w:val="1"/>
      <w:numFmt w:val="lowerRoman"/>
      <w:lvlText w:val="%6."/>
      <w:lvlJc w:val="right"/>
      <w:pPr>
        <w:ind w:left="5040" w:hanging="180"/>
      </w:pPr>
    </w:lvl>
    <w:lvl w:ilvl="6" w:tplc="041D000F" w:tentative="1">
      <w:start w:val="1"/>
      <w:numFmt w:val="decimal"/>
      <w:lvlText w:val="%7."/>
      <w:lvlJc w:val="left"/>
      <w:pPr>
        <w:ind w:left="5760" w:hanging="360"/>
      </w:pPr>
    </w:lvl>
    <w:lvl w:ilvl="7" w:tplc="041D0019" w:tentative="1">
      <w:start w:val="1"/>
      <w:numFmt w:val="lowerLetter"/>
      <w:lvlText w:val="%8."/>
      <w:lvlJc w:val="left"/>
      <w:pPr>
        <w:ind w:left="6480" w:hanging="360"/>
      </w:pPr>
    </w:lvl>
    <w:lvl w:ilvl="8" w:tplc="041D001B" w:tentative="1">
      <w:start w:val="1"/>
      <w:numFmt w:val="lowerRoman"/>
      <w:lvlText w:val="%9."/>
      <w:lvlJc w:val="right"/>
      <w:pPr>
        <w:ind w:left="7200" w:hanging="180"/>
      </w:pPr>
    </w:lvl>
  </w:abstractNum>
  <w:num w:numId="1">
    <w:abstractNumId w:val="6"/>
  </w:num>
  <w:num w:numId="2">
    <w:abstractNumId w:val="1"/>
  </w:num>
  <w:num w:numId="3">
    <w:abstractNumId w:val="0"/>
  </w:num>
  <w:num w:numId="4">
    <w:abstractNumId w:val="7"/>
  </w:num>
  <w:num w:numId="5">
    <w:abstractNumId w:val="3"/>
  </w:num>
  <w:num w:numId="6">
    <w:abstractNumId w:val="2"/>
  </w:num>
  <w:num w:numId="7">
    <w:abstractNumId w:val="4"/>
  </w:num>
  <w:num w:numId="8">
    <w:abstractNumId w:val="5"/>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5"/>
  </w:num>
  <w:num w:numId="11">
    <w:abstractNumId w:val="8"/>
  </w:num>
  <w:num w:numId="12">
    <w:abstractNumId w:val="6"/>
    <w:lvlOverride w:ilvl="0">
      <w:lvl w:ilvl="0">
        <w:start w:val="1"/>
        <w:numFmt w:val="decimal"/>
        <w:pStyle w:val="KTHNumreradlistaNumreradlista"/>
        <w:lvlText w:val="%1."/>
        <w:lvlJc w:val="left"/>
        <w:pPr>
          <w:ind w:left="360" w:hanging="3"/>
        </w:pPr>
        <w:rPr>
          <w:rFonts w:hint="default"/>
        </w:rPr>
      </w:lvl>
    </w:lvlOverride>
    <w:lvlOverride w:ilvl="1">
      <w:lvl w:ilvl="1">
        <w:start w:val="1"/>
        <w:numFmt w:val="lowerLetter"/>
        <w:pStyle w:val="KTHNumreradlista2Numreradlista2"/>
        <w:lvlText w:val="%2."/>
        <w:lvlJc w:val="left"/>
        <w:pPr>
          <w:tabs>
            <w:tab w:val="num" w:pos="1077"/>
          </w:tabs>
          <w:ind w:left="1077" w:firstLine="0"/>
        </w:pPr>
        <w:rPr>
          <w:rFonts w:hint="default"/>
        </w:rPr>
      </w:lvl>
    </w:lvlOverride>
    <w:lvlOverride w:ilvl="2">
      <w:lvl w:ilvl="2">
        <w:start w:val="1"/>
        <w:numFmt w:val="lowerRoman"/>
        <w:pStyle w:val="KTHNumreradlista3Numreradlista3"/>
        <w:lvlText w:val="%3."/>
        <w:lvlJc w:val="left"/>
        <w:pPr>
          <w:ind w:left="357" w:firstLine="1622"/>
        </w:pPr>
        <w:rPr>
          <w:rFonts w:hint="default"/>
        </w:rPr>
      </w:lvl>
    </w:lvlOverride>
    <w:lvlOverride w:ilvl="3">
      <w:lvl w:ilvl="3">
        <w:start w:val="1"/>
        <w:numFmt w:val="decimal"/>
        <w:lvlText w:val="(%4)"/>
        <w:lvlJc w:val="left"/>
        <w:pPr>
          <w:ind w:left="1440" w:hanging="360"/>
        </w:pPr>
        <w:rPr>
          <w:rFonts w:hint="default"/>
        </w:rPr>
      </w:lvl>
    </w:lvlOverride>
    <w:lvlOverride w:ilvl="4">
      <w:lvl w:ilvl="4">
        <w:start w:val="1"/>
        <w:numFmt w:val="lowerLetter"/>
        <w:lvlText w:val="(%5)"/>
        <w:lvlJc w:val="left"/>
        <w:pPr>
          <w:ind w:left="1800" w:hanging="360"/>
        </w:pPr>
        <w:rPr>
          <w:rFonts w:hint="default"/>
        </w:rPr>
      </w:lvl>
    </w:lvlOverride>
    <w:lvlOverride w:ilvl="5">
      <w:lvl w:ilvl="5">
        <w:start w:val="1"/>
        <w:numFmt w:val="lowerRoman"/>
        <w:lvlText w:val="(%6)"/>
        <w:lvlJc w:val="left"/>
        <w:pPr>
          <w:ind w:left="2160" w:hanging="360"/>
        </w:pPr>
        <w:rPr>
          <w:rFonts w:hint="default"/>
        </w:rPr>
      </w:lvl>
    </w:lvlOverride>
    <w:lvlOverride w:ilvl="6">
      <w:lvl w:ilvl="6">
        <w:start w:val="1"/>
        <w:numFmt w:val="decimal"/>
        <w:lvlText w:val="%7."/>
        <w:lvlJc w:val="left"/>
        <w:pPr>
          <w:ind w:left="2520" w:hanging="360"/>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13">
    <w:abstractNumId w:val="9"/>
  </w:num>
  <w:num w:numId="14">
    <w:abstractNumId w:val="11"/>
  </w:num>
  <w:num w:numId="15">
    <w:abstractNumId w:val="12"/>
  </w:num>
  <w:num w:numId="16">
    <w:abstractNumId w:val="16"/>
  </w:num>
  <w:num w:numId="17">
    <w:abstractNumId w:val="13"/>
  </w:num>
  <w:num w:numId="18">
    <w:abstractNumId w:val="14"/>
  </w:num>
  <w:num w:numId="19">
    <w:abstractNumId w:val="7"/>
    <w:lvlOverride w:ilvl="0">
      <w:startOverride w:val="3"/>
    </w:lvlOverride>
  </w:num>
  <w:num w:numId="2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removePersonalInformation/>
  <w:removeDateAndTime/>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efaultTabStop w:val="130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174"/>
    <w:rsid w:val="00037A26"/>
    <w:rsid w:val="000B4D37"/>
    <w:rsid w:val="000E0B56"/>
    <w:rsid w:val="000F0D78"/>
    <w:rsid w:val="00121174"/>
    <w:rsid w:val="001621F9"/>
    <w:rsid w:val="001741B3"/>
    <w:rsid w:val="0018642A"/>
    <w:rsid w:val="001F3547"/>
    <w:rsid w:val="002A115A"/>
    <w:rsid w:val="002E47D4"/>
    <w:rsid w:val="00310604"/>
    <w:rsid w:val="00383258"/>
    <w:rsid w:val="003A221F"/>
    <w:rsid w:val="003B55F6"/>
    <w:rsid w:val="003D5E50"/>
    <w:rsid w:val="003E7C7E"/>
    <w:rsid w:val="00484AB4"/>
    <w:rsid w:val="004A3440"/>
    <w:rsid w:val="004B3394"/>
    <w:rsid w:val="004F684C"/>
    <w:rsid w:val="00516DE4"/>
    <w:rsid w:val="00523FF5"/>
    <w:rsid w:val="00547786"/>
    <w:rsid w:val="00547E65"/>
    <w:rsid w:val="0057553D"/>
    <w:rsid w:val="00611DEC"/>
    <w:rsid w:val="006574CC"/>
    <w:rsid w:val="006C3154"/>
    <w:rsid w:val="007835A7"/>
    <w:rsid w:val="00792464"/>
    <w:rsid w:val="007D0976"/>
    <w:rsid w:val="007F3C19"/>
    <w:rsid w:val="00825507"/>
    <w:rsid w:val="00863257"/>
    <w:rsid w:val="00873303"/>
    <w:rsid w:val="008815CA"/>
    <w:rsid w:val="008822FA"/>
    <w:rsid w:val="008E4593"/>
    <w:rsid w:val="00922FFA"/>
    <w:rsid w:val="00923193"/>
    <w:rsid w:val="009361E7"/>
    <w:rsid w:val="009403DB"/>
    <w:rsid w:val="00981197"/>
    <w:rsid w:val="009A3428"/>
    <w:rsid w:val="009A59C3"/>
    <w:rsid w:val="00A37248"/>
    <w:rsid w:val="00A506FD"/>
    <w:rsid w:val="00A77340"/>
    <w:rsid w:val="00A833EA"/>
    <w:rsid w:val="00AA3946"/>
    <w:rsid w:val="00AB37AC"/>
    <w:rsid w:val="00AD5B1E"/>
    <w:rsid w:val="00AF0371"/>
    <w:rsid w:val="00B02309"/>
    <w:rsid w:val="00B411DA"/>
    <w:rsid w:val="00B5121A"/>
    <w:rsid w:val="00B90528"/>
    <w:rsid w:val="00BC64D7"/>
    <w:rsid w:val="00BC7DF3"/>
    <w:rsid w:val="00BD10EE"/>
    <w:rsid w:val="00C06690"/>
    <w:rsid w:val="00C33F81"/>
    <w:rsid w:val="00C46B7C"/>
    <w:rsid w:val="00C65034"/>
    <w:rsid w:val="00C87FA2"/>
    <w:rsid w:val="00CA5C01"/>
    <w:rsid w:val="00D2245B"/>
    <w:rsid w:val="00EB07F4"/>
    <w:rsid w:val="00EF1D64"/>
    <w:rsid w:val="00F57388"/>
    <w:rsid w:val="00F94E56"/>
    <w:rsid w:val="00FA2711"/>
    <w:rsid w:val="00FC5FBC"/>
    <w:rsid w:val="00FE3A70"/>
    <w:rsid w:val="00FF337B"/>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7C480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sv-SE" w:eastAsia="en-US" w:bidi="ar-SA"/>
      </w:rPr>
    </w:rPrDefault>
    <w:pPrDefault/>
  </w:docDefaults>
  <w:latentStyles w:defLockedState="0" w:defUIPriority="99" w:defSemiHidden="0" w:defUnhideWhenUsed="0" w:defQFormat="0" w:count="371">
    <w:lsdException w:name="Normal" w:uiPriority="0" w:qFormat="1"/>
    <w:lsdException w:name="heading 1" w:uiPriority="3" w:qFormat="1"/>
    <w:lsdException w:name="heading 2" w:uiPriority="3" w:qFormat="1"/>
    <w:lsdException w:name="heading 3" w:uiPriority="3" w:qFormat="1"/>
    <w:lsdException w:name="heading 4" w:uiPriority="3"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8" w:unhideWhenUsed="1"/>
    <w:lsdException w:name="footer" w:uiPriority="8" w:unhideWhenUsed="1"/>
    <w:lsdException w:name="index heading" w:semiHidden="1" w:unhideWhenUsed="1"/>
    <w:lsdException w:name="caption" w:semiHidden="1" w:uiPriority="35" w:unhideWhenUsed="1" w:qFormat="1"/>
    <w:lsdException w:name="table of figures" w:semiHidden="1" w:unhideWhenUsed="1"/>
    <w:lsdException w:name="envelope address" w:uiPriority="7"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8"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5" w:unhideWhenUsed="1"/>
    <w:lsdException w:name="List Number" w:semiHidden="1"/>
    <w:lsdException w:name="List 2" w:semiHidden="1" w:unhideWhenUsed="1"/>
    <w:lsdException w:name="List 3" w:semiHidden="1" w:unhideWhenUsed="1"/>
    <w:lsdException w:name="List 4" w:semiHidden="1" w:unhideWhenUsed="1"/>
    <w:lsdException w:name="List 5" w:semiHidden="1" w:unhideWhenUsed="1"/>
    <w:lsdException w:name="List Bullet 2" w:uiPriority="5" w:unhideWhenUsed="1"/>
    <w:lsdException w:name="List Bullet 3" w:uiPriority="5"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lsdException w:name="Closing" w:semiHidden="1" w:unhideWhenUsed="1"/>
    <w:lsdException w:name="Signature" w:semiHidden="1" w:unhideWhenUsed="1"/>
    <w:lsdException w:name="Default Paragraph Font" w:semiHidden="1" w:uiPriority="1" w:unhideWhenUsed="1"/>
    <w:lsdException w:name="Body Text" w:uiPriority="4"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4"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8"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741B3"/>
  </w:style>
  <w:style w:type="paragraph" w:styleId="Rubrik1">
    <w:name w:val="heading 1"/>
    <w:aliases w:val="KTH Rubrik 1"/>
    <w:basedOn w:val="Normal"/>
    <w:next w:val="Brdtext"/>
    <w:link w:val="Rubrik1Char"/>
    <w:uiPriority w:val="3"/>
    <w:qFormat/>
    <w:rsid w:val="00923193"/>
    <w:pPr>
      <w:keepNext/>
      <w:keepLines/>
      <w:spacing w:before="240" w:after="240" w:line="280" w:lineRule="atLeast"/>
      <w:outlineLvl w:val="0"/>
    </w:pPr>
    <w:rPr>
      <w:rFonts w:asciiTheme="majorHAnsi" w:eastAsiaTheme="majorEastAsia" w:hAnsiTheme="majorHAnsi" w:cstheme="majorBidi"/>
      <w:b/>
      <w:bCs/>
      <w:sz w:val="24"/>
      <w:szCs w:val="28"/>
    </w:rPr>
  </w:style>
  <w:style w:type="paragraph" w:styleId="Rubrik2">
    <w:name w:val="heading 2"/>
    <w:aliases w:val="KTH Rubrik 2"/>
    <w:basedOn w:val="Normal"/>
    <w:next w:val="Brdtext"/>
    <w:link w:val="Rubrik2Char"/>
    <w:uiPriority w:val="3"/>
    <w:qFormat/>
    <w:rsid w:val="00923193"/>
    <w:pPr>
      <w:keepNext/>
      <w:keepLines/>
      <w:spacing w:before="240" w:after="80" w:line="260" w:lineRule="atLeast"/>
      <w:outlineLvl w:val="1"/>
    </w:pPr>
    <w:rPr>
      <w:rFonts w:asciiTheme="majorHAnsi" w:eastAsiaTheme="majorEastAsia" w:hAnsiTheme="majorHAnsi" w:cstheme="majorBidi"/>
      <w:b/>
      <w:bCs/>
      <w:szCs w:val="26"/>
    </w:rPr>
  </w:style>
  <w:style w:type="paragraph" w:styleId="Rubrik3">
    <w:name w:val="heading 3"/>
    <w:aliases w:val="KTH Rubrik 3"/>
    <w:basedOn w:val="Normal"/>
    <w:next w:val="Brdtext"/>
    <w:link w:val="Rubrik3Char"/>
    <w:uiPriority w:val="3"/>
    <w:qFormat/>
    <w:rsid w:val="00923193"/>
    <w:pPr>
      <w:keepNext/>
      <w:keepLines/>
      <w:spacing w:before="240" w:after="60" w:line="260" w:lineRule="atLeast"/>
      <w:outlineLvl w:val="2"/>
    </w:pPr>
    <w:rPr>
      <w:rFonts w:asciiTheme="majorHAnsi" w:eastAsiaTheme="majorEastAsia" w:hAnsiTheme="majorHAnsi" w:cstheme="majorBidi"/>
      <w:bCs/>
    </w:rPr>
  </w:style>
  <w:style w:type="paragraph" w:styleId="Rubrik4">
    <w:name w:val="heading 4"/>
    <w:aliases w:val="KTH Rubrik 4"/>
    <w:basedOn w:val="Normal"/>
    <w:next w:val="Brdtext"/>
    <w:link w:val="Rubrik4Char"/>
    <w:uiPriority w:val="3"/>
    <w:qFormat/>
    <w:rsid w:val="00923193"/>
    <w:pPr>
      <w:keepNext/>
      <w:keepLines/>
      <w:spacing w:before="240" w:after="40" w:line="260" w:lineRule="atLeast"/>
      <w:outlineLvl w:val="3"/>
    </w:pPr>
    <w:rPr>
      <w:rFonts w:asciiTheme="majorHAnsi" w:eastAsiaTheme="majorEastAsia" w:hAnsiTheme="majorHAnsi" w:cstheme="majorBidi"/>
      <w:bCs/>
      <w:i/>
      <w:iCs/>
    </w:rPr>
  </w:style>
  <w:style w:type="paragraph" w:styleId="Rubrik5">
    <w:name w:val="heading 5"/>
    <w:basedOn w:val="Normal"/>
    <w:next w:val="Normal"/>
    <w:link w:val="Rubrik5Char"/>
    <w:uiPriority w:val="9"/>
    <w:semiHidden/>
    <w:qFormat/>
    <w:rsid w:val="00611DEC"/>
    <w:pPr>
      <w:keepNext/>
      <w:keepLines/>
      <w:numPr>
        <w:ilvl w:val="4"/>
        <w:numId w:val="11"/>
      </w:numPr>
      <w:spacing w:before="200"/>
      <w:outlineLvl w:val="4"/>
    </w:pPr>
    <w:rPr>
      <w:rFonts w:asciiTheme="majorHAnsi" w:eastAsiaTheme="majorEastAsia" w:hAnsiTheme="majorHAnsi" w:cstheme="majorBidi"/>
      <w:color w:val="0C2952" w:themeColor="accent1" w:themeShade="7F"/>
    </w:rPr>
  </w:style>
  <w:style w:type="paragraph" w:styleId="Rubrik6">
    <w:name w:val="heading 6"/>
    <w:basedOn w:val="Normal"/>
    <w:next w:val="Normal"/>
    <w:link w:val="Rubrik6Char"/>
    <w:uiPriority w:val="9"/>
    <w:semiHidden/>
    <w:qFormat/>
    <w:rsid w:val="00611DEC"/>
    <w:pPr>
      <w:keepNext/>
      <w:keepLines/>
      <w:numPr>
        <w:ilvl w:val="5"/>
        <w:numId w:val="11"/>
      </w:numPr>
      <w:spacing w:before="200"/>
      <w:outlineLvl w:val="5"/>
    </w:pPr>
    <w:rPr>
      <w:rFonts w:asciiTheme="majorHAnsi" w:eastAsiaTheme="majorEastAsia" w:hAnsiTheme="majorHAnsi" w:cstheme="majorBidi"/>
      <w:i/>
      <w:iCs/>
      <w:color w:val="0C2952" w:themeColor="accent1" w:themeShade="7F"/>
    </w:rPr>
  </w:style>
  <w:style w:type="paragraph" w:styleId="Rubrik7">
    <w:name w:val="heading 7"/>
    <w:basedOn w:val="Normal"/>
    <w:next w:val="Normal"/>
    <w:link w:val="Rubrik7Char"/>
    <w:uiPriority w:val="9"/>
    <w:semiHidden/>
    <w:qFormat/>
    <w:rsid w:val="00611DEC"/>
    <w:pPr>
      <w:keepNext/>
      <w:keepLines/>
      <w:numPr>
        <w:ilvl w:val="6"/>
        <w:numId w:val="11"/>
      </w:numPr>
      <w:spacing w:before="200"/>
      <w:outlineLvl w:val="6"/>
    </w:pPr>
    <w:rPr>
      <w:rFonts w:asciiTheme="majorHAnsi" w:eastAsiaTheme="majorEastAsia" w:hAnsiTheme="majorHAnsi" w:cstheme="majorBidi"/>
      <w:i/>
      <w:iCs/>
      <w:color w:val="404040" w:themeColor="text1" w:themeTint="BF"/>
    </w:rPr>
  </w:style>
  <w:style w:type="paragraph" w:styleId="Rubrik8">
    <w:name w:val="heading 8"/>
    <w:basedOn w:val="Normal"/>
    <w:next w:val="Normal"/>
    <w:link w:val="Rubrik8Char"/>
    <w:uiPriority w:val="9"/>
    <w:semiHidden/>
    <w:qFormat/>
    <w:rsid w:val="00611DEC"/>
    <w:pPr>
      <w:keepNext/>
      <w:keepLines/>
      <w:numPr>
        <w:ilvl w:val="7"/>
        <w:numId w:val="11"/>
      </w:numPr>
      <w:spacing w:before="200"/>
      <w:outlineLvl w:val="7"/>
    </w:pPr>
    <w:rPr>
      <w:rFonts w:asciiTheme="majorHAnsi" w:eastAsiaTheme="majorEastAsia" w:hAnsiTheme="majorHAnsi" w:cstheme="majorBidi"/>
      <w:color w:val="404040" w:themeColor="text1" w:themeTint="BF"/>
    </w:rPr>
  </w:style>
  <w:style w:type="paragraph" w:styleId="Rubrik9">
    <w:name w:val="heading 9"/>
    <w:basedOn w:val="Normal"/>
    <w:next w:val="Normal"/>
    <w:link w:val="Rubrik9Char"/>
    <w:uiPriority w:val="9"/>
    <w:semiHidden/>
    <w:qFormat/>
    <w:rsid w:val="00611DEC"/>
    <w:pPr>
      <w:keepNext/>
      <w:keepLines/>
      <w:numPr>
        <w:ilvl w:val="8"/>
        <w:numId w:val="11"/>
      </w:numPr>
      <w:spacing w:before="200"/>
      <w:outlineLvl w:val="8"/>
    </w:pPr>
    <w:rPr>
      <w:rFonts w:asciiTheme="majorHAnsi" w:eastAsiaTheme="majorEastAsia" w:hAnsiTheme="majorHAnsi" w:cstheme="majorBidi"/>
      <w:i/>
      <w:iCs/>
      <w:color w:val="404040" w:themeColor="text1" w:themeTint="BF"/>
    </w:rPr>
  </w:style>
  <w:style w:type="character" w:default="1" w:styleId="Standardstycketeckensnitt">
    <w:name w:val="Default Paragraph Font"/>
    <w:uiPriority w:val="1"/>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Brdtext">
    <w:name w:val="Body Text"/>
    <w:aliases w:val="KTH Brödtext"/>
    <w:basedOn w:val="Normal"/>
    <w:link w:val="BrdtextChar"/>
    <w:uiPriority w:val="1"/>
    <w:qFormat/>
    <w:rsid w:val="00C33F81"/>
    <w:pPr>
      <w:spacing w:after="240" w:line="260" w:lineRule="atLeast"/>
    </w:pPr>
  </w:style>
  <w:style w:type="character" w:customStyle="1" w:styleId="BrdtextChar">
    <w:name w:val="Brödtext Char"/>
    <w:aliases w:val="KTH Brödtext Char"/>
    <w:basedOn w:val="Standardstycketeckensnitt"/>
    <w:link w:val="Brdtext"/>
    <w:uiPriority w:val="1"/>
    <w:rsid w:val="001741B3"/>
  </w:style>
  <w:style w:type="paragraph" w:styleId="Brdtext2">
    <w:name w:val="Body Text 2"/>
    <w:aliases w:val="KTH Brödtext 2"/>
    <w:basedOn w:val="Brdtext"/>
    <w:link w:val="Brdtext2Char"/>
    <w:uiPriority w:val="4"/>
    <w:rsid w:val="004A3440"/>
    <w:pPr>
      <w:ind w:firstLine="357"/>
    </w:pPr>
  </w:style>
  <w:style w:type="character" w:customStyle="1" w:styleId="Brdtext2Char">
    <w:name w:val="Brödtext 2 Char"/>
    <w:aliases w:val="KTH Brödtext 2 Char"/>
    <w:basedOn w:val="Standardstycketeckensnitt"/>
    <w:link w:val="Brdtext2"/>
    <w:uiPriority w:val="4"/>
    <w:rsid w:val="004A3440"/>
  </w:style>
  <w:style w:type="character" w:customStyle="1" w:styleId="Rubrik1Char">
    <w:name w:val="Rubrik 1 Char"/>
    <w:aliases w:val="KTH Rubrik 1 Char"/>
    <w:basedOn w:val="Standardstycketeckensnitt"/>
    <w:link w:val="Rubrik1"/>
    <w:uiPriority w:val="3"/>
    <w:rsid w:val="00923193"/>
    <w:rPr>
      <w:rFonts w:asciiTheme="majorHAnsi" w:eastAsiaTheme="majorEastAsia" w:hAnsiTheme="majorHAnsi" w:cstheme="majorBidi"/>
      <w:b/>
      <w:bCs/>
      <w:sz w:val="24"/>
      <w:szCs w:val="28"/>
    </w:rPr>
  </w:style>
  <w:style w:type="character" w:customStyle="1" w:styleId="Rubrik2Char">
    <w:name w:val="Rubrik 2 Char"/>
    <w:aliases w:val="KTH Rubrik 2 Char"/>
    <w:basedOn w:val="Standardstycketeckensnitt"/>
    <w:link w:val="Rubrik2"/>
    <w:uiPriority w:val="3"/>
    <w:rsid w:val="00923193"/>
    <w:rPr>
      <w:rFonts w:asciiTheme="majorHAnsi" w:eastAsiaTheme="majorEastAsia" w:hAnsiTheme="majorHAnsi" w:cstheme="majorBidi"/>
      <w:b/>
      <w:bCs/>
      <w:szCs w:val="26"/>
    </w:rPr>
  </w:style>
  <w:style w:type="character" w:customStyle="1" w:styleId="Rubrik3Char">
    <w:name w:val="Rubrik 3 Char"/>
    <w:aliases w:val="KTH Rubrik 3 Char"/>
    <w:basedOn w:val="Standardstycketeckensnitt"/>
    <w:link w:val="Rubrik3"/>
    <w:uiPriority w:val="3"/>
    <w:rsid w:val="00923193"/>
    <w:rPr>
      <w:rFonts w:asciiTheme="majorHAnsi" w:eastAsiaTheme="majorEastAsia" w:hAnsiTheme="majorHAnsi" w:cstheme="majorBidi"/>
      <w:bCs/>
    </w:rPr>
  </w:style>
  <w:style w:type="character" w:customStyle="1" w:styleId="Rubrik4Char">
    <w:name w:val="Rubrik 4 Char"/>
    <w:aliases w:val="KTH Rubrik 4 Char"/>
    <w:basedOn w:val="Standardstycketeckensnitt"/>
    <w:link w:val="Rubrik4"/>
    <w:uiPriority w:val="3"/>
    <w:rsid w:val="00923193"/>
    <w:rPr>
      <w:rFonts w:asciiTheme="majorHAnsi" w:eastAsiaTheme="majorEastAsia" w:hAnsiTheme="majorHAnsi" w:cstheme="majorBidi"/>
      <w:bCs/>
      <w:i/>
      <w:iCs/>
    </w:rPr>
  </w:style>
  <w:style w:type="paragraph" w:styleId="Rubrik">
    <w:name w:val="Title"/>
    <w:aliases w:val="KTH Rubrik"/>
    <w:basedOn w:val="Normal"/>
    <w:next w:val="Underrubrik"/>
    <w:link w:val="RubrikChar"/>
    <w:uiPriority w:val="1"/>
    <w:rsid w:val="0057553D"/>
    <w:pPr>
      <w:spacing w:after="480" w:line="600" w:lineRule="atLeast"/>
    </w:pPr>
    <w:rPr>
      <w:rFonts w:asciiTheme="majorHAnsi" w:eastAsiaTheme="majorEastAsia" w:hAnsiTheme="majorHAnsi" w:cstheme="majorBidi"/>
      <w:b/>
      <w:spacing w:val="5"/>
      <w:kern w:val="28"/>
      <w:sz w:val="56"/>
      <w:szCs w:val="52"/>
    </w:rPr>
  </w:style>
  <w:style w:type="character" w:customStyle="1" w:styleId="RubrikChar">
    <w:name w:val="Rubrik Char"/>
    <w:aliases w:val="KTH Rubrik Char"/>
    <w:basedOn w:val="Standardstycketeckensnitt"/>
    <w:link w:val="Rubrik"/>
    <w:uiPriority w:val="1"/>
    <w:rsid w:val="0057553D"/>
    <w:rPr>
      <w:rFonts w:asciiTheme="majorHAnsi" w:eastAsiaTheme="majorEastAsia" w:hAnsiTheme="majorHAnsi" w:cstheme="majorBidi"/>
      <w:b/>
      <w:spacing w:val="5"/>
      <w:kern w:val="28"/>
      <w:sz w:val="56"/>
      <w:szCs w:val="52"/>
    </w:rPr>
  </w:style>
  <w:style w:type="paragraph" w:customStyle="1" w:styleId="KTHTitel">
    <w:name w:val="KTH Titel"/>
    <w:basedOn w:val="Normal"/>
    <w:next w:val="Brdtext"/>
    <w:uiPriority w:val="2"/>
    <w:qFormat/>
    <w:rsid w:val="00AD5B1E"/>
    <w:pPr>
      <w:spacing w:after="360" w:line="320" w:lineRule="atLeast"/>
    </w:pPr>
    <w:rPr>
      <w:rFonts w:asciiTheme="majorHAnsi" w:hAnsiTheme="majorHAnsi"/>
      <w:b/>
      <w:sz w:val="28"/>
    </w:rPr>
  </w:style>
  <w:style w:type="paragraph" w:styleId="Underrubrik">
    <w:name w:val="Subtitle"/>
    <w:aliases w:val="KTH Underrubrik"/>
    <w:basedOn w:val="Normal"/>
    <w:next w:val="Brdtext"/>
    <w:link w:val="UnderrubrikChar"/>
    <w:uiPriority w:val="1"/>
    <w:rsid w:val="00A77340"/>
    <w:pPr>
      <w:numPr>
        <w:ilvl w:val="1"/>
      </w:numPr>
      <w:spacing w:after="480" w:line="380" w:lineRule="atLeast"/>
    </w:pPr>
    <w:rPr>
      <w:rFonts w:asciiTheme="majorHAnsi" w:eastAsiaTheme="majorEastAsia" w:hAnsiTheme="majorHAnsi" w:cstheme="majorBidi"/>
      <w:iCs/>
      <w:spacing w:val="15"/>
      <w:sz w:val="32"/>
      <w:szCs w:val="24"/>
    </w:rPr>
  </w:style>
  <w:style w:type="character" w:customStyle="1" w:styleId="UnderrubrikChar">
    <w:name w:val="Underrubrik Char"/>
    <w:aliases w:val="KTH Underrubrik Char"/>
    <w:basedOn w:val="Standardstycketeckensnitt"/>
    <w:link w:val="Underrubrik"/>
    <w:uiPriority w:val="1"/>
    <w:rsid w:val="00B411DA"/>
    <w:rPr>
      <w:rFonts w:asciiTheme="majorHAnsi" w:eastAsiaTheme="majorEastAsia" w:hAnsiTheme="majorHAnsi" w:cstheme="majorBidi"/>
      <w:iCs/>
      <w:spacing w:val="15"/>
      <w:sz w:val="32"/>
      <w:szCs w:val="24"/>
    </w:rPr>
  </w:style>
  <w:style w:type="paragraph" w:customStyle="1" w:styleId="KTHPunktlistaPunktlista">
    <w:name w:val="KTH Punktlista  (Punktlista)"/>
    <w:basedOn w:val="Normal"/>
    <w:uiPriority w:val="5"/>
    <w:qFormat/>
    <w:rsid w:val="00981197"/>
    <w:pPr>
      <w:numPr>
        <w:numId w:val="4"/>
      </w:numPr>
      <w:spacing w:before="120" w:after="120" w:line="260" w:lineRule="atLeast"/>
    </w:pPr>
  </w:style>
  <w:style w:type="paragraph" w:customStyle="1" w:styleId="KTHPunktlista2Punktlista2">
    <w:name w:val="KTH Punktlista 2  (Punktlista 2)"/>
    <w:basedOn w:val="Normal"/>
    <w:uiPriority w:val="5"/>
    <w:rsid w:val="00981197"/>
    <w:pPr>
      <w:numPr>
        <w:ilvl w:val="1"/>
        <w:numId w:val="4"/>
      </w:numPr>
      <w:spacing w:before="80" w:after="80" w:line="260" w:lineRule="atLeast"/>
    </w:pPr>
  </w:style>
  <w:style w:type="paragraph" w:customStyle="1" w:styleId="KTHPunktlista3Punktlista3">
    <w:name w:val="KTH Punktlista 3  (Punktlista 3)"/>
    <w:basedOn w:val="Normal"/>
    <w:uiPriority w:val="5"/>
    <w:rsid w:val="00981197"/>
    <w:pPr>
      <w:numPr>
        <w:ilvl w:val="2"/>
        <w:numId w:val="4"/>
      </w:numPr>
      <w:spacing w:before="40" w:after="40" w:line="260" w:lineRule="atLeast"/>
    </w:pPr>
  </w:style>
  <w:style w:type="paragraph" w:styleId="Punktlista">
    <w:name w:val="List Bullet"/>
    <w:aliases w:val="KTH Punktlista"/>
    <w:basedOn w:val="Normal"/>
    <w:uiPriority w:val="99"/>
    <w:semiHidden/>
    <w:rsid w:val="00922FFA"/>
    <w:pPr>
      <w:numPr>
        <w:numId w:val="10"/>
      </w:numPr>
      <w:contextualSpacing/>
    </w:pPr>
  </w:style>
  <w:style w:type="paragraph" w:styleId="Punktlista2">
    <w:name w:val="List Bullet 2"/>
    <w:aliases w:val="KTH Punktlista 2"/>
    <w:basedOn w:val="Normal"/>
    <w:uiPriority w:val="99"/>
    <w:semiHidden/>
    <w:rsid w:val="003D5E50"/>
    <w:pPr>
      <w:numPr>
        <w:numId w:val="5"/>
      </w:numPr>
      <w:contextualSpacing/>
    </w:pPr>
  </w:style>
  <w:style w:type="paragraph" w:styleId="Punktlista3">
    <w:name w:val="List Bullet 3"/>
    <w:aliases w:val="KTH Punktlista 3"/>
    <w:basedOn w:val="Punktlista"/>
    <w:uiPriority w:val="99"/>
    <w:semiHidden/>
    <w:rsid w:val="00922FFA"/>
    <w:pPr>
      <w:numPr>
        <w:ilvl w:val="2"/>
        <w:numId w:val="8"/>
      </w:numPr>
    </w:pPr>
  </w:style>
  <w:style w:type="paragraph" w:customStyle="1" w:styleId="KTHNumreradlistaNumreradlista">
    <w:name w:val="KTH Numrerad lista  (Numrerad lista)"/>
    <w:basedOn w:val="Normal"/>
    <w:uiPriority w:val="5"/>
    <w:qFormat/>
    <w:rsid w:val="006C3154"/>
    <w:pPr>
      <w:numPr>
        <w:numId w:val="1"/>
      </w:numPr>
      <w:spacing w:before="120" w:after="120" w:line="260" w:lineRule="atLeast"/>
      <w:ind w:left="714" w:hanging="357"/>
    </w:pPr>
  </w:style>
  <w:style w:type="paragraph" w:customStyle="1" w:styleId="KTHNumreradlista2Numreradlista2">
    <w:name w:val="KTH Numrerad lista 2  (Numrerad lista 2)"/>
    <w:basedOn w:val="Normal"/>
    <w:uiPriority w:val="5"/>
    <w:rsid w:val="00383258"/>
    <w:pPr>
      <w:numPr>
        <w:ilvl w:val="1"/>
        <w:numId w:val="1"/>
      </w:numPr>
      <w:spacing w:before="80" w:after="80" w:line="260" w:lineRule="atLeast"/>
      <w:ind w:left="1434" w:hanging="357"/>
    </w:pPr>
  </w:style>
  <w:style w:type="paragraph" w:customStyle="1" w:styleId="KTHNumreradlista3Numreradlista3">
    <w:name w:val="KTH Numrerad lista 3  (Numrerad lista 3)"/>
    <w:basedOn w:val="Normal"/>
    <w:uiPriority w:val="5"/>
    <w:rsid w:val="00383258"/>
    <w:pPr>
      <w:numPr>
        <w:ilvl w:val="2"/>
        <w:numId w:val="1"/>
      </w:numPr>
      <w:spacing w:before="40" w:after="40" w:line="260" w:lineRule="atLeast"/>
      <w:ind w:left="2336" w:hanging="357"/>
    </w:pPr>
  </w:style>
  <w:style w:type="paragraph" w:customStyle="1" w:styleId="KTHnRubrik1">
    <w:name w:val="KTH nRubrik 1"/>
    <w:basedOn w:val="Rubrik1"/>
    <w:next w:val="Brdtext"/>
    <w:uiPriority w:val="6"/>
    <w:qFormat/>
    <w:rsid w:val="00BC7DF3"/>
    <w:pPr>
      <w:numPr>
        <w:numId w:val="11"/>
      </w:numPr>
      <w:ind w:left="431" w:hanging="431"/>
    </w:pPr>
  </w:style>
  <w:style w:type="paragraph" w:customStyle="1" w:styleId="KTHnRubrik2">
    <w:name w:val="KTH nRubrik 2"/>
    <w:basedOn w:val="Rubrik2"/>
    <w:next w:val="Brdtext"/>
    <w:uiPriority w:val="6"/>
    <w:qFormat/>
    <w:rsid w:val="00BC7DF3"/>
    <w:pPr>
      <w:numPr>
        <w:ilvl w:val="1"/>
        <w:numId w:val="11"/>
      </w:numPr>
      <w:ind w:left="578" w:hanging="578"/>
    </w:pPr>
  </w:style>
  <w:style w:type="paragraph" w:customStyle="1" w:styleId="KTHnRubrik3">
    <w:name w:val="KTH nRubrik 3"/>
    <w:basedOn w:val="Rubrik3"/>
    <w:next w:val="Brdtext"/>
    <w:uiPriority w:val="6"/>
    <w:qFormat/>
    <w:rsid w:val="00BC7DF3"/>
    <w:pPr>
      <w:numPr>
        <w:ilvl w:val="2"/>
        <w:numId w:val="11"/>
      </w:numPr>
    </w:pPr>
  </w:style>
  <w:style w:type="paragraph" w:customStyle="1" w:styleId="KTHnRubrik4">
    <w:name w:val="KTH nRubrik 4"/>
    <w:basedOn w:val="Rubrik4"/>
    <w:next w:val="Brdtext"/>
    <w:uiPriority w:val="6"/>
    <w:qFormat/>
    <w:rsid w:val="00BC7DF3"/>
    <w:pPr>
      <w:numPr>
        <w:ilvl w:val="3"/>
        <w:numId w:val="11"/>
      </w:numPr>
      <w:ind w:left="862" w:hanging="862"/>
    </w:pPr>
  </w:style>
  <w:style w:type="character" w:customStyle="1" w:styleId="Rubrik5Char">
    <w:name w:val="Rubrik 5 Char"/>
    <w:basedOn w:val="Standardstycketeckensnitt"/>
    <w:link w:val="Rubrik5"/>
    <w:uiPriority w:val="9"/>
    <w:semiHidden/>
    <w:rsid w:val="00611DEC"/>
    <w:rPr>
      <w:rFonts w:asciiTheme="majorHAnsi" w:eastAsiaTheme="majorEastAsia" w:hAnsiTheme="majorHAnsi" w:cstheme="majorBidi"/>
      <w:color w:val="0C2952" w:themeColor="accent1" w:themeShade="7F"/>
    </w:rPr>
  </w:style>
  <w:style w:type="character" w:customStyle="1" w:styleId="Rubrik6Char">
    <w:name w:val="Rubrik 6 Char"/>
    <w:basedOn w:val="Standardstycketeckensnitt"/>
    <w:link w:val="Rubrik6"/>
    <w:uiPriority w:val="9"/>
    <w:semiHidden/>
    <w:rsid w:val="00611DEC"/>
    <w:rPr>
      <w:rFonts w:asciiTheme="majorHAnsi" w:eastAsiaTheme="majorEastAsia" w:hAnsiTheme="majorHAnsi" w:cstheme="majorBidi"/>
      <w:i/>
      <w:iCs/>
      <w:color w:val="0C2952" w:themeColor="accent1" w:themeShade="7F"/>
    </w:rPr>
  </w:style>
  <w:style w:type="character" w:customStyle="1" w:styleId="Rubrik7Char">
    <w:name w:val="Rubrik 7 Char"/>
    <w:basedOn w:val="Standardstycketeckensnitt"/>
    <w:link w:val="Rubrik7"/>
    <w:uiPriority w:val="9"/>
    <w:semiHidden/>
    <w:rsid w:val="00611DEC"/>
    <w:rPr>
      <w:rFonts w:asciiTheme="majorHAnsi" w:eastAsiaTheme="majorEastAsia" w:hAnsiTheme="majorHAnsi" w:cstheme="majorBidi"/>
      <w:i/>
      <w:iCs/>
      <w:color w:val="404040" w:themeColor="text1" w:themeTint="BF"/>
    </w:rPr>
  </w:style>
  <w:style w:type="character" w:customStyle="1" w:styleId="Rubrik8Char">
    <w:name w:val="Rubrik 8 Char"/>
    <w:basedOn w:val="Standardstycketeckensnitt"/>
    <w:link w:val="Rubrik8"/>
    <w:uiPriority w:val="9"/>
    <w:semiHidden/>
    <w:rsid w:val="00611DEC"/>
    <w:rPr>
      <w:rFonts w:asciiTheme="majorHAnsi" w:eastAsiaTheme="majorEastAsia" w:hAnsiTheme="majorHAnsi" w:cstheme="majorBidi"/>
      <w:color w:val="404040" w:themeColor="text1" w:themeTint="BF"/>
    </w:rPr>
  </w:style>
  <w:style w:type="character" w:customStyle="1" w:styleId="Rubrik9Char">
    <w:name w:val="Rubrik 9 Char"/>
    <w:basedOn w:val="Standardstycketeckensnitt"/>
    <w:link w:val="Rubrik9"/>
    <w:uiPriority w:val="9"/>
    <w:semiHidden/>
    <w:rsid w:val="00611DEC"/>
    <w:rPr>
      <w:rFonts w:asciiTheme="majorHAnsi" w:eastAsiaTheme="majorEastAsia" w:hAnsiTheme="majorHAnsi" w:cstheme="majorBidi"/>
      <w:i/>
      <w:iCs/>
      <w:color w:val="404040" w:themeColor="text1" w:themeTint="BF"/>
    </w:rPr>
  </w:style>
  <w:style w:type="paragraph" w:styleId="Innehllsfrteckningsrubrik">
    <w:name w:val="TOC Heading"/>
    <w:basedOn w:val="KTHTitel"/>
    <w:next w:val="Normal"/>
    <w:uiPriority w:val="38"/>
    <w:rsid w:val="009A3428"/>
    <w:pPr>
      <w:spacing w:before="240" w:after="240"/>
    </w:pPr>
  </w:style>
  <w:style w:type="paragraph" w:styleId="Sidhuvud">
    <w:name w:val="header"/>
    <w:basedOn w:val="Normal"/>
    <w:link w:val="SidhuvudChar"/>
    <w:uiPriority w:val="8"/>
    <w:rsid w:val="00547786"/>
    <w:pPr>
      <w:tabs>
        <w:tab w:val="center" w:pos="4536"/>
        <w:tab w:val="right" w:pos="9072"/>
      </w:tabs>
      <w:spacing w:after="20"/>
    </w:pPr>
    <w:rPr>
      <w:rFonts w:asciiTheme="majorHAnsi" w:hAnsiTheme="majorHAnsi"/>
      <w:sz w:val="15"/>
    </w:rPr>
  </w:style>
  <w:style w:type="character" w:customStyle="1" w:styleId="SidhuvudChar">
    <w:name w:val="Sidhuvud Char"/>
    <w:basedOn w:val="Standardstycketeckensnitt"/>
    <w:link w:val="Sidhuvud"/>
    <w:uiPriority w:val="8"/>
    <w:rsid w:val="00547786"/>
    <w:rPr>
      <w:rFonts w:asciiTheme="majorHAnsi" w:hAnsiTheme="majorHAnsi"/>
      <w:sz w:val="15"/>
    </w:rPr>
  </w:style>
  <w:style w:type="character" w:styleId="Sidnummer">
    <w:name w:val="page number"/>
    <w:basedOn w:val="Standardstycketeckensnitt"/>
    <w:uiPriority w:val="8"/>
    <w:rsid w:val="003A221F"/>
    <w:rPr>
      <w:rFonts w:asciiTheme="majorHAnsi" w:hAnsiTheme="majorHAnsi"/>
      <w:sz w:val="15"/>
    </w:rPr>
  </w:style>
  <w:style w:type="paragraph" w:styleId="Sidfot">
    <w:name w:val="footer"/>
    <w:basedOn w:val="Normal"/>
    <w:link w:val="SidfotChar"/>
    <w:uiPriority w:val="8"/>
    <w:rsid w:val="00C87FA2"/>
    <w:pPr>
      <w:tabs>
        <w:tab w:val="center" w:pos="4536"/>
        <w:tab w:val="right" w:pos="9072"/>
      </w:tabs>
      <w:spacing w:line="210" w:lineRule="atLeast"/>
    </w:pPr>
    <w:rPr>
      <w:rFonts w:asciiTheme="majorHAnsi" w:hAnsiTheme="majorHAnsi"/>
      <w:sz w:val="15"/>
    </w:rPr>
  </w:style>
  <w:style w:type="character" w:customStyle="1" w:styleId="SidfotChar">
    <w:name w:val="Sidfot Char"/>
    <w:basedOn w:val="Standardstycketeckensnitt"/>
    <w:link w:val="Sidfot"/>
    <w:uiPriority w:val="8"/>
    <w:rsid w:val="00C87FA2"/>
    <w:rPr>
      <w:rFonts w:asciiTheme="majorHAnsi" w:hAnsiTheme="majorHAnsi"/>
      <w:sz w:val="15"/>
    </w:rPr>
  </w:style>
  <w:style w:type="paragraph" w:customStyle="1" w:styleId="HeaderBold">
    <w:name w:val="HeaderBold"/>
    <w:basedOn w:val="Sidhuvud"/>
    <w:uiPriority w:val="8"/>
    <w:rsid w:val="00547786"/>
    <w:pPr>
      <w:spacing w:before="20"/>
    </w:pPr>
    <w:rPr>
      <w:b/>
    </w:rPr>
  </w:style>
  <w:style w:type="paragraph" w:styleId="Innehll1">
    <w:name w:val="toc 1"/>
    <w:basedOn w:val="Normal"/>
    <w:next w:val="Normal"/>
    <w:uiPriority w:val="39"/>
    <w:rsid w:val="001F3547"/>
    <w:pPr>
      <w:spacing w:after="100"/>
    </w:pPr>
  </w:style>
  <w:style w:type="paragraph" w:styleId="Innehll2">
    <w:name w:val="toc 2"/>
    <w:basedOn w:val="Normal"/>
    <w:next w:val="Normal"/>
    <w:uiPriority w:val="39"/>
    <w:rsid w:val="001F3547"/>
    <w:pPr>
      <w:spacing w:after="100"/>
      <w:ind w:left="200"/>
    </w:pPr>
  </w:style>
  <w:style w:type="paragraph" w:styleId="Innehll3">
    <w:name w:val="toc 3"/>
    <w:basedOn w:val="Normal"/>
    <w:next w:val="Normal"/>
    <w:uiPriority w:val="39"/>
    <w:rsid w:val="001F3547"/>
    <w:pPr>
      <w:spacing w:after="100"/>
      <w:ind w:left="400"/>
    </w:pPr>
  </w:style>
  <w:style w:type="paragraph" w:styleId="Adress-brev">
    <w:name w:val="envelope address"/>
    <w:basedOn w:val="Normal"/>
    <w:uiPriority w:val="7"/>
    <w:rsid w:val="00873303"/>
    <w:rPr>
      <w:rFonts w:ascii="Arial" w:eastAsia="Georgia" w:hAnsi="Arial" w:cs="Arial"/>
    </w:rPr>
  </w:style>
  <w:style w:type="paragraph" w:customStyle="1" w:styleId="FooterBold">
    <w:name w:val="FooterBold"/>
    <w:basedOn w:val="Sidfot"/>
    <w:uiPriority w:val="8"/>
    <w:rsid w:val="00C87FA2"/>
    <w:pPr>
      <w:spacing w:line="200" w:lineRule="atLeast"/>
    </w:pPr>
    <w:rPr>
      <w:b/>
    </w:rPr>
  </w:style>
  <w:style w:type="paragraph" w:styleId="Normalwebb">
    <w:name w:val="Normal (Web)"/>
    <w:basedOn w:val="Normal"/>
    <w:uiPriority w:val="99"/>
    <w:semiHidden/>
    <w:unhideWhenUsed/>
    <w:rsid w:val="00121174"/>
    <w:pPr>
      <w:spacing w:before="100" w:beforeAutospacing="1" w:after="100" w:afterAutospacing="1"/>
    </w:pPr>
    <w:rPr>
      <w:rFonts w:ascii="Times New Roman" w:eastAsia="Times New Roman" w:hAnsi="Times New Roman" w:cs="Times New Roman"/>
      <w:sz w:val="24"/>
      <w:szCs w:val="24"/>
      <w:lang w:eastAsia="sv-SE"/>
    </w:rPr>
  </w:style>
  <w:style w:type="table" w:styleId="Tabellrutnt">
    <w:name w:val="Table Grid"/>
    <w:basedOn w:val="Normaltabell"/>
    <w:uiPriority w:val="59"/>
    <w:rsid w:val="001211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stycke">
    <w:name w:val="List Paragraph"/>
    <w:basedOn w:val="Normal"/>
    <w:uiPriority w:val="34"/>
    <w:qFormat/>
    <w:rsid w:val="009403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819422">
      <w:bodyDiv w:val="1"/>
      <w:marLeft w:val="0"/>
      <w:marRight w:val="0"/>
      <w:marTop w:val="0"/>
      <w:marBottom w:val="0"/>
      <w:divBdr>
        <w:top w:val="none" w:sz="0" w:space="0" w:color="auto"/>
        <w:left w:val="none" w:sz="0" w:space="0" w:color="auto"/>
        <w:bottom w:val="none" w:sz="0" w:space="0" w:color="auto"/>
        <w:right w:val="none" w:sz="0" w:space="0" w:color="auto"/>
      </w:divBdr>
    </w:div>
    <w:div w:id="179589098">
      <w:bodyDiv w:val="1"/>
      <w:marLeft w:val="0"/>
      <w:marRight w:val="0"/>
      <w:marTop w:val="0"/>
      <w:marBottom w:val="0"/>
      <w:divBdr>
        <w:top w:val="none" w:sz="0" w:space="0" w:color="auto"/>
        <w:left w:val="none" w:sz="0" w:space="0" w:color="auto"/>
        <w:bottom w:val="none" w:sz="0" w:space="0" w:color="auto"/>
        <w:right w:val="none" w:sz="0" w:space="0" w:color="auto"/>
      </w:divBdr>
    </w:div>
    <w:div w:id="426704931">
      <w:bodyDiv w:val="1"/>
      <w:marLeft w:val="0"/>
      <w:marRight w:val="0"/>
      <w:marTop w:val="0"/>
      <w:marBottom w:val="0"/>
      <w:divBdr>
        <w:top w:val="none" w:sz="0" w:space="0" w:color="auto"/>
        <w:left w:val="none" w:sz="0" w:space="0" w:color="auto"/>
        <w:bottom w:val="none" w:sz="0" w:space="0" w:color="auto"/>
        <w:right w:val="none" w:sz="0" w:space="0" w:color="auto"/>
      </w:divBdr>
    </w:div>
    <w:div w:id="530803575">
      <w:bodyDiv w:val="1"/>
      <w:marLeft w:val="0"/>
      <w:marRight w:val="0"/>
      <w:marTop w:val="0"/>
      <w:marBottom w:val="0"/>
      <w:divBdr>
        <w:top w:val="none" w:sz="0" w:space="0" w:color="auto"/>
        <w:left w:val="none" w:sz="0" w:space="0" w:color="auto"/>
        <w:bottom w:val="none" w:sz="0" w:space="0" w:color="auto"/>
        <w:right w:val="none" w:sz="0" w:space="0" w:color="auto"/>
      </w:divBdr>
    </w:div>
    <w:div w:id="727610688">
      <w:bodyDiv w:val="1"/>
      <w:marLeft w:val="0"/>
      <w:marRight w:val="0"/>
      <w:marTop w:val="0"/>
      <w:marBottom w:val="0"/>
      <w:divBdr>
        <w:top w:val="none" w:sz="0" w:space="0" w:color="auto"/>
        <w:left w:val="none" w:sz="0" w:space="0" w:color="auto"/>
        <w:bottom w:val="none" w:sz="0" w:space="0" w:color="auto"/>
        <w:right w:val="none" w:sz="0" w:space="0" w:color="auto"/>
      </w:divBdr>
    </w:div>
    <w:div w:id="1224297941">
      <w:bodyDiv w:val="1"/>
      <w:marLeft w:val="0"/>
      <w:marRight w:val="0"/>
      <w:marTop w:val="0"/>
      <w:marBottom w:val="0"/>
      <w:divBdr>
        <w:top w:val="none" w:sz="0" w:space="0" w:color="auto"/>
        <w:left w:val="none" w:sz="0" w:space="0" w:color="auto"/>
        <w:bottom w:val="none" w:sz="0" w:space="0" w:color="auto"/>
        <w:right w:val="none" w:sz="0" w:space="0" w:color="auto"/>
      </w:divBdr>
    </w:div>
    <w:div w:id="20933553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tema">
  <a:themeElements>
    <a:clrScheme name="KTH">
      <a:dk1>
        <a:sysClr val="windowText" lastClr="000000"/>
      </a:dk1>
      <a:lt1>
        <a:sysClr val="window" lastClr="FFFFFF"/>
      </a:lt1>
      <a:dk2>
        <a:srgbClr val="1954A6"/>
      </a:dk2>
      <a:lt2>
        <a:srgbClr val="E3E5E3"/>
      </a:lt2>
      <a:accent1>
        <a:srgbClr val="1954A6"/>
      </a:accent1>
      <a:accent2>
        <a:srgbClr val="24A0D8"/>
      </a:accent2>
      <a:accent3>
        <a:srgbClr val="B0C92B"/>
      </a:accent3>
      <a:accent4>
        <a:srgbClr val="D85497"/>
      </a:accent4>
      <a:accent5>
        <a:srgbClr val="E4363E"/>
      </a:accent5>
      <a:accent6>
        <a:srgbClr val="FAB919"/>
      </a:accent6>
      <a:hlink>
        <a:srgbClr val="0000FF"/>
      </a:hlink>
      <a:folHlink>
        <a:srgbClr val="800080"/>
      </a:folHlink>
    </a:clrScheme>
    <a:fontScheme name="KTH_Word">
      <a:majorFont>
        <a:latin typeface="Arial"/>
        <a:ea typeface=""/>
        <a:cs typeface=""/>
      </a:majorFont>
      <a:minorFont>
        <a:latin typeface="Georgi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A82B7371D8E4D845AB2141135A9D5464" ma:contentTypeVersion="16" ma:contentTypeDescription="Skapa ett nytt dokument." ma:contentTypeScope="" ma:versionID="f1f62b1bff8330545d5a205f513262b8">
  <xsd:schema xmlns:xsd="http://www.w3.org/2001/XMLSchema" xmlns:xs="http://www.w3.org/2001/XMLSchema" xmlns:p="http://schemas.microsoft.com/office/2006/metadata/properties" xmlns:ns3="2a4c2698-1ad2-4419-a691-7293414a1206" xmlns:ns4="68d613f7-1f7a-40bc-b91e-f6165451e0c5" targetNamespace="http://schemas.microsoft.com/office/2006/metadata/properties" ma:root="true" ma:fieldsID="bc9e36c30c3ed97db6e26627454a0413" ns3:_="" ns4:_="">
    <xsd:import namespace="2a4c2698-1ad2-4419-a691-7293414a1206"/>
    <xsd:import namespace="68d613f7-1f7a-40bc-b91e-f6165451e0c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LengthInSeconds" minOccurs="0"/>
                <xsd:element ref="ns3:MediaServiceDateTaken" minOccurs="0"/>
                <xsd:element ref="ns3:MediaServiceGenerationTime" minOccurs="0"/>
                <xsd:element ref="ns3:MediaServiceEventHashCode" minOccurs="0"/>
                <xsd:element ref="ns3:MediaServiceOCR" minOccurs="0"/>
                <xsd:element ref="ns3:MediaServiceLocation" minOccurs="0"/>
                <xsd:element ref="ns3:MediaServiceSearchPropertie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a4c2698-1ad2-4419-a691-7293414a120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DateTaken" ma:index="17" nillable="true" ma:displayName="MediaServiceDateTaken" ma:hidden="true" ma:internalName="MediaServiceDateTake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1" nillable="true" ma:displayName="Location"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_activity" ma:index="23"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8d613f7-1f7a-40bc-b91e-f6165451e0c5" elementFormDefault="qualified">
    <xsd:import namespace="http://schemas.microsoft.com/office/2006/documentManagement/types"/>
    <xsd:import namespace="http://schemas.microsoft.com/office/infopath/2007/PartnerControls"/>
    <xsd:element name="SharedWithUsers" ma:index="12" nillable="true" ma:displayName="Dela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lat med information" ma:internalName="SharedWithDetails" ma:readOnly="true">
      <xsd:simpleType>
        <xsd:restriction base="dms:Note">
          <xsd:maxLength value="255"/>
        </xsd:restriction>
      </xsd:simpleType>
    </xsd:element>
    <xsd:element name="SharingHintHash" ma:index="14" nillable="true" ma:displayName="Delar tips,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2a4c2698-1ad2-4419-a691-7293414a1206" xsi:nil="true"/>
  </documentManagement>
</p:properties>
</file>

<file path=customXml/itemProps1.xml><?xml version="1.0" encoding="utf-8"?>
<ds:datastoreItem xmlns:ds="http://schemas.openxmlformats.org/officeDocument/2006/customXml" ds:itemID="{1A07775D-7F46-4C68-84D1-F9CB00EB4D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a4c2698-1ad2-4419-a691-7293414a1206"/>
    <ds:schemaRef ds:uri="68d613f7-1f7a-40bc-b91e-f6165451e0c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D7E0DF0-F879-4BFC-868A-642278719E6B}">
  <ds:schemaRefs>
    <ds:schemaRef ds:uri="http://schemas.microsoft.com/sharepoint/v3/contenttype/forms"/>
  </ds:schemaRefs>
</ds:datastoreItem>
</file>

<file path=customXml/itemProps3.xml><?xml version="1.0" encoding="utf-8"?>
<ds:datastoreItem xmlns:ds="http://schemas.openxmlformats.org/officeDocument/2006/customXml" ds:itemID="{55522E9C-151D-45D7-B1B6-59001A50EF22}">
  <ds:schemaRef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68d613f7-1f7a-40bc-b91e-f6165451e0c5"/>
    <ds:schemaRef ds:uri="http://schemas.microsoft.com/office/2006/metadata/properties"/>
    <ds:schemaRef ds:uri="2a4c2698-1ad2-4419-a691-7293414a1206"/>
    <ds:schemaRef ds:uri="http://purl.org/dc/term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819</Words>
  <Characters>4346</Characters>
  <Application>Microsoft Office Word</Application>
  <DocSecurity>0</DocSecurity>
  <Lines>36</Lines>
  <Paragraphs>10</Paragraphs>
  <ScaleCrop>false</ScaleCrop>
  <HeadingPairs>
    <vt:vector size="2" baseType="variant">
      <vt:variant>
        <vt:lpstr>Rubrik</vt:lpstr>
      </vt:variant>
      <vt:variant>
        <vt:i4>1</vt:i4>
      </vt:variant>
    </vt:vector>
  </HeadingPairs>
  <TitlesOfParts>
    <vt:vector size="1" baseType="lpstr">
      <vt:lpstr/>
    </vt:vector>
  </TitlesOfParts>
  <LinksUpToDate>false</LinksUpToDate>
  <CharactersWithSpaces>5155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2023-03-21T18:30:00Z</dcterms:created>
  <dcterms:modified xsi:type="dcterms:W3CDTF">2023-03-21T18:58:00Z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0x010100A82B7371D8E4D845AB2141135A9D5464</vt:lpwstr>
  </property>
</Properties>
</file>