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F3DFE9" w14:textId="77777777" w:rsidR="00D44CF2" w:rsidRDefault="00D44CF2"/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6354"/>
      </w:tblGrid>
      <w:tr w:rsidR="00F533CF" w:rsidRPr="00D712B2" w14:paraId="3A2371E8" w14:textId="77777777" w:rsidTr="00BA6E2A">
        <w:tc>
          <w:tcPr>
            <w:tcW w:w="2930" w:type="dxa"/>
          </w:tcPr>
          <w:p w14:paraId="70E1C7DB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Kursnummer:</w:t>
            </w:r>
          </w:p>
        </w:tc>
        <w:tc>
          <w:tcPr>
            <w:tcW w:w="6354" w:type="dxa"/>
          </w:tcPr>
          <w:p w14:paraId="20BD1113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HF0021</w:t>
            </w:r>
          </w:p>
          <w:p w14:paraId="1044CAC4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Matematik för basår I</w:t>
            </w:r>
          </w:p>
        </w:tc>
      </w:tr>
      <w:tr w:rsidR="00F533CF" w:rsidRPr="00D712B2" w14:paraId="0568DB80" w14:textId="77777777" w:rsidTr="00BA6E2A">
        <w:tc>
          <w:tcPr>
            <w:tcW w:w="2930" w:type="dxa"/>
          </w:tcPr>
          <w:p w14:paraId="7CD5ADAA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Moment:</w:t>
            </w:r>
          </w:p>
        </w:tc>
        <w:tc>
          <w:tcPr>
            <w:tcW w:w="6354" w:type="dxa"/>
          </w:tcPr>
          <w:p w14:paraId="2C74518A" w14:textId="77777777" w:rsidR="00F533CF" w:rsidRPr="006311B6" w:rsidRDefault="006311B6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KS1</w:t>
            </w:r>
          </w:p>
        </w:tc>
      </w:tr>
      <w:tr w:rsidR="00F533CF" w:rsidRPr="00D712B2" w14:paraId="247D0786" w14:textId="77777777" w:rsidTr="00BA6E2A">
        <w:tc>
          <w:tcPr>
            <w:tcW w:w="2930" w:type="dxa"/>
          </w:tcPr>
          <w:p w14:paraId="22B9721A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Program:</w:t>
            </w:r>
          </w:p>
        </w:tc>
        <w:tc>
          <w:tcPr>
            <w:tcW w:w="6354" w:type="dxa"/>
          </w:tcPr>
          <w:p w14:paraId="3F5B168D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Tekniskt basår </w:t>
            </w:r>
          </w:p>
        </w:tc>
      </w:tr>
      <w:tr w:rsidR="00F533CF" w:rsidRPr="00D712B2" w14:paraId="33EB1033" w14:textId="77777777" w:rsidTr="00BA6E2A">
        <w:tc>
          <w:tcPr>
            <w:tcW w:w="2930" w:type="dxa"/>
          </w:tcPr>
          <w:p w14:paraId="6B967386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Rättande lärare:</w:t>
            </w:r>
          </w:p>
        </w:tc>
        <w:tc>
          <w:tcPr>
            <w:tcW w:w="6354" w:type="dxa"/>
          </w:tcPr>
          <w:p w14:paraId="05DABF57" w14:textId="748E94A8" w:rsidR="00F533CF" w:rsidRPr="006311B6" w:rsidRDefault="00245548" w:rsidP="004D472C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Martina Lahmann &amp; Jonas Stenholm</w:t>
            </w:r>
          </w:p>
        </w:tc>
      </w:tr>
      <w:tr w:rsidR="00F533CF" w:rsidRPr="00D712B2" w14:paraId="3CF1D906" w14:textId="77777777" w:rsidTr="00BA6E2A">
        <w:tc>
          <w:tcPr>
            <w:tcW w:w="2930" w:type="dxa"/>
          </w:tcPr>
          <w:p w14:paraId="5BD932B7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Examinator:</w:t>
            </w:r>
          </w:p>
        </w:tc>
        <w:tc>
          <w:tcPr>
            <w:tcW w:w="6354" w:type="dxa"/>
          </w:tcPr>
          <w:p w14:paraId="367B8D8B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Niclas Hjelm</w:t>
            </w:r>
          </w:p>
        </w:tc>
      </w:tr>
      <w:tr w:rsidR="00F533CF" w:rsidRPr="00D712B2" w14:paraId="7D5A5C7D" w14:textId="77777777" w:rsidTr="00BA6E2A">
        <w:tc>
          <w:tcPr>
            <w:tcW w:w="2930" w:type="dxa"/>
          </w:tcPr>
          <w:p w14:paraId="251F989E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Datum:</w:t>
            </w:r>
          </w:p>
          <w:p w14:paraId="482EAC48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Tid:</w:t>
            </w:r>
          </w:p>
        </w:tc>
        <w:tc>
          <w:tcPr>
            <w:tcW w:w="6354" w:type="dxa"/>
          </w:tcPr>
          <w:p w14:paraId="4194198D" w14:textId="09BBC453" w:rsidR="00091D01" w:rsidRDefault="00985A30" w:rsidP="00F42020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2024-01-22</w:t>
            </w:r>
            <w:bookmarkStart w:id="0" w:name="_GoBack"/>
            <w:bookmarkEnd w:id="0"/>
          </w:p>
          <w:p w14:paraId="69A5166E" w14:textId="1B2F1348" w:rsidR="00BD2294" w:rsidRPr="006311B6" w:rsidRDefault="00BB2D90" w:rsidP="00F42020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10:15-12:00</w:t>
            </w:r>
          </w:p>
        </w:tc>
      </w:tr>
      <w:tr w:rsidR="00F533CF" w:rsidRPr="00D712B2" w14:paraId="29922C6E" w14:textId="77777777" w:rsidTr="00BA6E2A">
        <w:tc>
          <w:tcPr>
            <w:tcW w:w="2930" w:type="dxa"/>
          </w:tcPr>
          <w:p w14:paraId="0E9B2225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Hjälpmedel:</w:t>
            </w:r>
          </w:p>
        </w:tc>
        <w:tc>
          <w:tcPr>
            <w:tcW w:w="6354" w:type="dxa"/>
          </w:tcPr>
          <w:p w14:paraId="7079AD4C" w14:textId="77777777" w:rsidR="006311B6" w:rsidRPr="006311B6" w:rsidRDefault="00F533CF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 </w:t>
            </w:r>
            <w:r w:rsidR="006311B6"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Basårsgodkänd räknare:</w:t>
            </w:r>
            <w:r w:rsidR="006311B6" w:rsidRPr="006311B6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38589371" w14:textId="77777777" w:rsidR="00322ADE" w:rsidRPr="00322ADE" w:rsidRDefault="00322ADE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Style w:val="normaltextrun"/>
                <w:rFonts w:ascii="Calibri" w:hAnsi="Calibri" w:cs="Calibri"/>
                <w:sz w:val="20"/>
                <w:szCs w:val="20"/>
              </w:rPr>
            </w:pPr>
            <w:r w:rsidRPr="00322ADE">
              <w:rPr>
                <w:rFonts w:ascii="Calibri" w:hAnsi="Calibri" w:cs="Calibri"/>
                <w:sz w:val="20"/>
                <w:szCs w:val="20"/>
                <w:lang w:val="en-US"/>
              </w:rPr>
              <w:t>CASIO FX-85EX</w:t>
            </w:r>
            <w:r w:rsidRPr="00322ADE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06FA1DDF" w14:textId="6BA87334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CASIO FX-82EX     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44589ECC" w14:textId="77777777" w:rsidR="006311B6" w:rsidRPr="004D472C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Style w:val="eop"/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CASIO FX-82ES PLUS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16D0C716" w14:textId="77777777" w:rsidR="004D472C" w:rsidRPr="004D472C" w:rsidRDefault="004D472C" w:rsidP="004D472C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4D472C">
              <w:rPr>
                <w:rFonts w:ascii="Calibri" w:hAnsi="Calibri" w:cs="Calibri"/>
                <w:sz w:val="20"/>
                <w:szCs w:val="20"/>
              </w:rPr>
              <w:t>SHARP EL-W531TL-(färgbeteckning)  </w:t>
            </w:r>
            <w:r w:rsidRPr="004D472C">
              <w:rPr>
                <w:rFonts w:ascii="Calibri" w:hAnsi="Calibri" w:cs="Calibri"/>
                <w:sz w:val="20"/>
                <w:szCs w:val="20"/>
              </w:rPr>
              <w:tab/>
            </w:r>
          </w:p>
          <w:p w14:paraId="62725BB3" w14:textId="77777777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SHARP EL-W531TH-(färgbeteckning)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5834D185" w14:textId="77777777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SHARP EL-W531TG-(färgbeteckning)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7D56BFF1" w14:textId="77777777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Texas Instruments TI-30XB </w:t>
            </w:r>
            <w:r w:rsidRPr="006311B6">
              <w:rPr>
                <w:rStyle w:val="spellingerror"/>
                <w:rFonts w:ascii="Calibri" w:eastAsiaTheme="majorEastAsia" w:hAnsi="Calibri" w:cs="Calibri"/>
                <w:sz w:val="20"/>
                <w:szCs w:val="20"/>
              </w:rPr>
              <w:t>MultiView</w:t>
            </w: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040E7E96" w14:textId="77777777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Texas Instruments TI-30XS </w:t>
            </w:r>
            <w:r w:rsidRPr="006311B6">
              <w:rPr>
                <w:rStyle w:val="spellingerror"/>
                <w:rFonts w:ascii="Calibri" w:eastAsiaTheme="majorEastAsia" w:hAnsi="Calibri" w:cs="Calibri"/>
                <w:sz w:val="20"/>
                <w:szCs w:val="20"/>
              </w:rPr>
              <w:t>MultiView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3B1AE1B0" w14:textId="77777777"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Formler och Tabeller, Natur och Kultur:</w:t>
            </w:r>
            <w:r w:rsidRPr="006311B6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1150E253" w14:textId="7D872240"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</w:t>
            </w:r>
            <w:r w:rsidR="00322ADE">
              <w:rPr>
                <w:rStyle w:val="normaltextrun"/>
                <w:rFonts w:ascii="Calibri" w:hAnsi="Calibri" w:cs="Calibri"/>
                <w:sz w:val="20"/>
                <w:szCs w:val="20"/>
              </w:rPr>
              <w:t>SBN 978-91-27-45720-x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67074545" w14:textId="77777777"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978-91-27-42245-2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1CF94DF9" w14:textId="77777777"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978-91-27-xxxx-x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2330FE22" w14:textId="77777777" w:rsidR="00F533CF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Linjal, passare, gradskiva.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</w:tc>
      </w:tr>
      <w:tr w:rsidR="00F533CF" w:rsidRPr="00D712B2" w14:paraId="50968D26" w14:textId="77777777" w:rsidTr="00BA6E2A">
        <w:tc>
          <w:tcPr>
            <w:tcW w:w="2930" w:type="dxa"/>
          </w:tcPr>
          <w:p w14:paraId="67BF35C6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Omfattning och betygsgränser:</w:t>
            </w:r>
          </w:p>
        </w:tc>
        <w:tc>
          <w:tcPr>
            <w:tcW w:w="6354" w:type="dxa"/>
          </w:tcPr>
          <w:p w14:paraId="2D7EE784" w14:textId="77777777" w:rsidR="00F533CF" w:rsidRPr="001C54AA" w:rsidRDefault="00F533CF" w:rsidP="00BA6E2A">
            <w:pPr>
              <w:tabs>
                <w:tab w:val="left" w:pos="6520"/>
              </w:tabs>
              <w:spacing w:after="240"/>
              <w:rPr>
                <w:rFonts w:ascii="Calibri" w:hAnsi="Calibri" w:cs="Calibri"/>
                <w:sz w:val="28"/>
                <w:szCs w:val="28"/>
              </w:rPr>
            </w:pPr>
            <w:r w:rsidRPr="001C54AA">
              <w:rPr>
                <w:rFonts w:ascii="Calibri" w:hAnsi="Calibri" w:cs="Calibri"/>
                <w:sz w:val="28"/>
                <w:szCs w:val="28"/>
              </w:rPr>
              <w:t xml:space="preserve">För godkänd kontrollskrivning krävs </w:t>
            </w:r>
            <w:r w:rsidR="00C2239E" w:rsidRPr="001C54AA">
              <w:rPr>
                <w:rFonts w:ascii="Calibri" w:hAnsi="Calibri" w:cs="Calibri"/>
                <w:sz w:val="28"/>
                <w:szCs w:val="28"/>
              </w:rPr>
              <w:t>6</w:t>
            </w:r>
            <w:r w:rsidRPr="001C54AA">
              <w:rPr>
                <w:rFonts w:ascii="Calibri" w:hAnsi="Calibri" w:cs="Calibri"/>
                <w:sz w:val="28"/>
                <w:szCs w:val="28"/>
              </w:rPr>
              <w:t xml:space="preserve"> poäng</w:t>
            </w:r>
            <w:r w:rsidR="00F92702" w:rsidRPr="001C54AA">
              <w:rPr>
                <w:rFonts w:ascii="Calibri" w:hAnsi="Calibri" w:cs="Calibri"/>
                <w:sz w:val="28"/>
                <w:szCs w:val="28"/>
              </w:rPr>
              <w:t xml:space="preserve"> av 10 möjliga</w:t>
            </w:r>
            <w:r w:rsidRPr="001C54AA">
              <w:rPr>
                <w:rFonts w:ascii="Calibri" w:hAnsi="Calibri" w:cs="Calibri"/>
                <w:sz w:val="28"/>
                <w:szCs w:val="28"/>
              </w:rPr>
              <w:t>. Godkänd</w:t>
            </w:r>
            <w:r w:rsidR="00C2239E" w:rsidRPr="001C54AA">
              <w:rPr>
                <w:rFonts w:ascii="Calibri" w:hAnsi="Calibri" w:cs="Calibri"/>
                <w:sz w:val="28"/>
                <w:szCs w:val="28"/>
              </w:rPr>
              <w:t xml:space="preserve"> kontrollskrivning innebär att 2</w:t>
            </w:r>
            <w:r w:rsidRPr="001C54AA">
              <w:rPr>
                <w:rFonts w:ascii="Calibri" w:hAnsi="Calibri" w:cs="Calibri"/>
                <w:sz w:val="28"/>
                <w:szCs w:val="28"/>
              </w:rPr>
              <w:t xml:space="preserve"> poäng på </w:t>
            </w:r>
            <w:r w:rsidRPr="001C54AA">
              <w:rPr>
                <w:rFonts w:ascii="Calibri" w:hAnsi="Calibri" w:cs="Calibri"/>
                <w:sz w:val="28"/>
                <w:szCs w:val="28"/>
                <w:u w:val="single"/>
              </w:rPr>
              <w:t>ordinarie tentamen</w:t>
            </w:r>
            <w:r w:rsidRPr="001C54AA">
              <w:rPr>
                <w:rFonts w:ascii="Calibri" w:hAnsi="Calibri" w:cs="Calibri"/>
                <w:sz w:val="28"/>
                <w:szCs w:val="28"/>
              </w:rPr>
              <w:t xml:space="preserve"> får tillgodoräknas.</w:t>
            </w:r>
          </w:p>
          <w:p w14:paraId="7694EE34" w14:textId="2068C3CB" w:rsidR="006311B6" w:rsidRPr="001C54AA" w:rsidRDefault="006311B6" w:rsidP="001C54AA">
            <w:pPr>
              <w:tabs>
                <w:tab w:val="left" w:pos="6520"/>
              </w:tabs>
              <w:rPr>
                <w:rFonts w:ascii="Calibri" w:hAnsi="Calibri" w:cs="Calibri"/>
                <w:sz w:val="28"/>
                <w:szCs w:val="28"/>
              </w:rPr>
            </w:pPr>
            <w:r w:rsidRPr="001C54AA">
              <w:rPr>
                <w:rStyle w:val="normaltextrun"/>
                <w:rFonts w:ascii="Calibri" w:hAnsi="Calibri" w:cs="Calibri"/>
                <w:color w:val="000000"/>
                <w:sz w:val="28"/>
                <w:szCs w:val="28"/>
              </w:rPr>
              <w:t xml:space="preserve">Till </w:t>
            </w:r>
            <w:r w:rsidRPr="001C54AA">
              <w:rPr>
                <w:rStyle w:val="normaltextrun"/>
                <w:rFonts w:ascii="Calibri" w:hAnsi="Calibri" w:cs="Calibri"/>
                <w:sz w:val="28"/>
                <w:szCs w:val="28"/>
              </w:rPr>
              <w:t>samtliga uppgifter krävs fullständiga lösningar, om inte annat anges. </w:t>
            </w:r>
            <w:r w:rsidRPr="001C54AA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  <w:r w:rsidRPr="001C54AA">
              <w:rPr>
                <w:rStyle w:val="normaltextrun"/>
                <w:rFonts w:ascii="Calibri" w:hAnsi="Calibri" w:cs="Calibri"/>
                <w:sz w:val="28"/>
                <w:szCs w:val="28"/>
              </w:rPr>
              <w:t>Lösningarna skall vara tydliga och lätta att följa.</w:t>
            </w:r>
            <w:r w:rsidRPr="001C54AA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  <w:r w:rsidRPr="001C54AA">
              <w:rPr>
                <w:rStyle w:val="normaltextrun"/>
                <w:rFonts w:ascii="Calibri" w:hAnsi="Calibri" w:cs="Calibri"/>
                <w:sz w:val="28"/>
                <w:szCs w:val="28"/>
              </w:rPr>
              <w:t>Införda beteckningar skall definieras. </w:t>
            </w:r>
            <w:r w:rsidRPr="001C54AA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4A833C86" w14:textId="77777777" w:rsidR="006311B6" w:rsidRPr="001C54AA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1C54AA">
              <w:rPr>
                <w:rStyle w:val="normaltextrun"/>
                <w:rFonts w:ascii="Calibri" w:hAnsi="Calibri" w:cs="Calibri"/>
                <w:sz w:val="28"/>
                <w:szCs w:val="28"/>
              </w:rPr>
              <w:t>Uppställda samband skall motiveras.</w:t>
            </w:r>
            <w:r w:rsidRPr="001C54AA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27B5AF6E" w14:textId="77777777" w:rsidR="006311B6" w:rsidRPr="001C54AA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1C54AA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0017E522" w14:textId="77777777" w:rsidR="006311B6" w:rsidRPr="001C54AA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1C54AA">
              <w:rPr>
                <w:rStyle w:val="normaltextrun"/>
                <w:rFonts w:ascii="Calibri" w:hAnsi="Calibri" w:cs="Calibri"/>
                <w:sz w:val="28"/>
                <w:szCs w:val="28"/>
              </w:rPr>
              <w:t>Svaret ska framgå tydligt och vara förenklat så långt som möjligt. Svara med enhet och lämplig avrundning på tillämpade uppgifter. Svara exakt på övriga uppgifter, om inte annat anges.</w:t>
            </w:r>
            <w:r w:rsidRPr="001C54AA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2FBDF87C" w14:textId="77777777" w:rsidR="006311B6" w:rsidRPr="001C54AA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1C54AA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25F26A31" w14:textId="77777777" w:rsidR="006311B6" w:rsidRPr="001C54AA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1C54AA">
              <w:rPr>
                <w:rStyle w:val="normaltextrun"/>
                <w:rFonts w:ascii="Calibri" w:hAnsi="Calibri" w:cs="Calibri"/>
                <w:sz w:val="28"/>
                <w:szCs w:val="28"/>
              </w:rPr>
              <w:t>Mätning i figur ger 0 poäng, om inte annat anges.</w:t>
            </w:r>
            <w:r w:rsidRPr="001C54AA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5FE0A34E" w14:textId="77777777" w:rsidR="006311B6" w:rsidRPr="001C54AA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1C54AA">
              <w:rPr>
                <w:rStyle w:val="normaltextrun"/>
                <w:rFonts w:ascii="Calibri" w:hAnsi="Calibri" w:cs="Calibri"/>
                <w:sz w:val="28"/>
                <w:szCs w:val="28"/>
              </w:rPr>
              <w:t>Lösningar ska baseras på generella metoder. Lösning baserad på testning godtas inte.</w:t>
            </w:r>
            <w:r w:rsidRPr="001C54AA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47E5C871" w14:textId="77777777" w:rsidR="006311B6" w:rsidRPr="001C54AA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1C54AA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55478079" w14:textId="77777777" w:rsidR="006311B6" w:rsidRPr="001C54AA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1C54AA">
              <w:rPr>
                <w:rStyle w:val="normaltextrun"/>
                <w:rFonts w:ascii="Calibri" w:hAnsi="Calibri" w:cs="Calibri"/>
                <w:sz w:val="28"/>
                <w:szCs w:val="28"/>
              </w:rPr>
              <w:t>Använd helst blyertspenna! Undvik röda pennor.</w:t>
            </w:r>
            <w:r w:rsidRPr="001C54AA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3318919A" w14:textId="77777777" w:rsidR="00F533CF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1C54AA">
              <w:rPr>
                <w:rStyle w:val="normaltextrun"/>
                <w:rFonts w:ascii="Calibri" w:hAnsi="Calibri" w:cs="Calibri"/>
                <w:sz w:val="28"/>
                <w:szCs w:val="28"/>
              </w:rPr>
              <w:t>Ange ditt personnummer på varje papper.</w:t>
            </w:r>
            <w:r w:rsidRPr="001C54AA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</w:tc>
      </w:tr>
    </w:tbl>
    <w:p w14:paraId="4F124FA3" w14:textId="77777777" w:rsidR="00BB2D90" w:rsidRPr="00E1607D" w:rsidRDefault="00BB2D90" w:rsidP="00E1607D">
      <w:pPr>
        <w:contextualSpacing/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"/>
        <w:gridCol w:w="7937"/>
        <w:gridCol w:w="699"/>
      </w:tblGrid>
      <w:tr w:rsidR="00E1607D" w:rsidRPr="008B570A" w14:paraId="1DE2EE75" w14:textId="77777777" w:rsidTr="00E1607D">
        <w:tc>
          <w:tcPr>
            <w:tcW w:w="419" w:type="dxa"/>
          </w:tcPr>
          <w:p w14:paraId="170FBA23" w14:textId="77777777" w:rsidR="00E1607D" w:rsidRPr="008F6FAB" w:rsidRDefault="00E1607D" w:rsidP="00E1607D">
            <w:pPr>
              <w:rPr>
                <w:sz w:val="28"/>
                <w:szCs w:val="28"/>
              </w:rPr>
            </w:pPr>
            <w:r w:rsidRPr="008F6FAB">
              <w:rPr>
                <w:sz w:val="28"/>
                <w:szCs w:val="28"/>
              </w:rPr>
              <w:br w:type="page"/>
            </w:r>
            <w:r w:rsidRPr="008F6FAB">
              <w:rPr>
                <w:sz w:val="28"/>
                <w:szCs w:val="28"/>
              </w:rPr>
              <w:br w:type="page"/>
              <w:t>1.</w:t>
            </w:r>
          </w:p>
        </w:tc>
        <w:tc>
          <w:tcPr>
            <w:tcW w:w="8013" w:type="dxa"/>
          </w:tcPr>
          <w:p w14:paraId="3D008629" w14:textId="4B98CE32" w:rsidR="00BB2D90" w:rsidRPr="008F6FAB" w:rsidRDefault="00BB2D90" w:rsidP="00E1607D">
            <w:pPr>
              <w:rPr>
                <w:sz w:val="28"/>
                <w:szCs w:val="28"/>
              </w:rPr>
            </w:pPr>
            <w:r w:rsidRPr="008F6FAB">
              <w:rPr>
                <w:sz w:val="28"/>
                <w:szCs w:val="28"/>
              </w:rPr>
              <w:t xml:space="preserve">I en rektangel är en sida </w:t>
            </w:r>
            <w:r w:rsidRPr="00245548">
              <w:rPr>
                <w:sz w:val="28"/>
                <w:szCs w:val="28"/>
              </w:rPr>
              <w:t>a</w:t>
            </w:r>
            <w:r w:rsidRPr="008F6FAB">
              <w:rPr>
                <w:sz w:val="28"/>
                <w:szCs w:val="28"/>
              </w:rPr>
              <w:t>=126 m och en annan sida b=131</w:t>
            </w:r>
            <w:r w:rsidR="008F6FAB" w:rsidRPr="008F6FAB">
              <w:rPr>
                <w:sz w:val="28"/>
                <w:szCs w:val="28"/>
              </w:rPr>
              <w:t xml:space="preserve"> c</w:t>
            </w:r>
            <w:r w:rsidRPr="008F6FAB">
              <w:rPr>
                <w:sz w:val="28"/>
                <w:szCs w:val="28"/>
              </w:rPr>
              <w:t xml:space="preserve">m. Beräkna rektangelns area. </w:t>
            </w:r>
            <w:r w:rsidRPr="008F6FAB">
              <w:rPr>
                <w:b/>
                <w:sz w:val="28"/>
                <w:szCs w:val="28"/>
              </w:rPr>
              <w:t>Svaret ska ges på grundpotensform, i enheten m</w:t>
            </w:r>
            <w:r w:rsidRPr="008F6FAB">
              <w:rPr>
                <w:b/>
                <w:sz w:val="28"/>
                <w:szCs w:val="28"/>
                <w:vertAlign w:val="superscript"/>
              </w:rPr>
              <w:t>2</w:t>
            </w:r>
            <w:r w:rsidRPr="008F6FAB">
              <w:rPr>
                <w:sz w:val="28"/>
                <w:szCs w:val="28"/>
              </w:rPr>
              <w:t>.</w:t>
            </w:r>
          </w:p>
          <w:p w14:paraId="1A860293" w14:textId="77777777" w:rsidR="00E1607D" w:rsidRPr="008F6FAB" w:rsidRDefault="00E1607D" w:rsidP="00E1607D">
            <w:pPr>
              <w:rPr>
                <w:strike/>
                <w:sz w:val="28"/>
                <w:szCs w:val="28"/>
              </w:rPr>
            </w:pPr>
          </w:p>
        </w:tc>
        <w:tc>
          <w:tcPr>
            <w:tcW w:w="630" w:type="dxa"/>
          </w:tcPr>
          <w:p w14:paraId="221D8D9B" w14:textId="77777777" w:rsidR="00E1607D" w:rsidRPr="008F6FAB" w:rsidRDefault="00E1607D" w:rsidP="00E1607D">
            <w:pPr>
              <w:rPr>
                <w:b/>
                <w:sz w:val="28"/>
                <w:szCs w:val="28"/>
              </w:rPr>
            </w:pPr>
            <w:r w:rsidRPr="008F6FAB">
              <w:rPr>
                <w:b/>
                <w:sz w:val="28"/>
                <w:szCs w:val="28"/>
              </w:rPr>
              <w:t>(1p)</w:t>
            </w:r>
          </w:p>
          <w:p w14:paraId="62CE42BB" w14:textId="77777777" w:rsidR="00E1607D" w:rsidRPr="008F6FAB" w:rsidRDefault="00E1607D" w:rsidP="00E1607D">
            <w:pPr>
              <w:rPr>
                <w:b/>
                <w:sz w:val="28"/>
                <w:szCs w:val="28"/>
              </w:rPr>
            </w:pPr>
          </w:p>
        </w:tc>
      </w:tr>
      <w:tr w:rsidR="00E1607D" w:rsidRPr="008B570A" w14:paraId="79211B8F" w14:textId="77777777" w:rsidTr="00E1607D">
        <w:tc>
          <w:tcPr>
            <w:tcW w:w="419" w:type="dxa"/>
          </w:tcPr>
          <w:p w14:paraId="25E2AEE9" w14:textId="77777777" w:rsidR="00E1607D" w:rsidRPr="008F6FAB" w:rsidRDefault="00E1607D" w:rsidP="00E1607D">
            <w:pPr>
              <w:rPr>
                <w:sz w:val="28"/>
                <w:szCs w:val="28"/>
              </w:rPr>
            </w:pPr>
            <w:r w:rsidRPr="008F6FAB">
              <w:rPr>
                <w:sz w:val="28"/>
                <w:szCs w:val="28"/>
              </w:rPr>
              <w:t>2.</w:t>
            </w:r>
          </w:p>
        </w:tc>
        <w:tc>
          <w:tcPr>
            <w:tcW w:w="8013" w:type="dxa"/>
          </w:tcPr>
          <w:p w14:paraId="045CE129" w14:textId="77777777" w:rsidR="00E1607D" w:rsidRPr="008F6FAB" w:rsidRDefault="00E1607D" w:rsidP="00E1607D">
            <w:pPr>
              <w:rPr>
                <w:sz w:val="28"/>
                <w:szCs w:val="28"/>
              </w:rPr>
            </w:pPr>
            <w:r w:rsidRPr="008F6FAB">
              <w:rPr>
                <w:sz w:val="28"/>
                <w:szCs w:val="28"/>
              </w:rPr>
              <w:t xml:space="preserve">Lös olikheten </w:t>
            </w:r>
            <w:r w:rsidRPr="008F6FAB">
              <w:rPr>
                <w:position w:val="-10"/>
                <w:sz w:val="28"/>
                <w:szCs w:val="28"/>
              </w:rPr>
              <w:object w:dxaOrig="2480" w:dyaOrig="320" w14:anchorId="39271FE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4pt;height:15.5pt" o:ole="">
                  <v:imagedata r:id="rId8" o:title=""/>
                </v:shape>
                <o:OLEObject Type="Embed" ProgID="Equation.DSMT4" ShapeID="_x0000_i1025" DrawAspect="Content" ObjectID="_1767422347" r:id="rId9"/>
              </w:object>
            </w:r>
            <w:r w:rsidRPr="008F6FAB">
              <w:rPr>
                <w:sz w:val="28"/>
                <w:szCs w:val="28"/>
              </w:rPr>
              <w:t>.</w:t>
            </w:r>
          </w:p>
          <w:p w14:paraId="7A36A46D" w14:textId="77777777" w:rsidR="00E1607D" w:rsidRPr="008F6FAB" w:rsidRDefault="00E1607D" w:rsidP="00E1607D">
            <w:pPr>
              <w:rPr>
                <w:sz w:val="28"/>
                <w:szCs w:val="28"/>
              </w:rPr>
            </w:pPr>
            <w:r w:rsidRPr="008F6FAB">
              <w:rPr>
                <w:sz w:val="28"/>
                <w:szCs w:val="28"/>
              </w:rPr>
              <w:t xml:space="preserve">       </w:t>
            </w:r>
          </w:p>
        </w:tc>
        <w:tc>
          <w:tcPr>
            <w:tcW w:w="630" w:type="dxa"/>
          </w:tcPr>
          <w:p w14:paraId="1D4EF531" w14:textId="77777777" w:rsidR="00E1607D" w:rsidRPr="008F6FAB" w:rsidRDefault="00E1607D" w:rsidP="00E1607D">
            <w:pPr>
              <w:rPr>
                <w:b/>
                <w:sz w:val="28"/>
                <w:szCs w:val="28"/>
              </w:rPr>
            </w:pPr>
            <w:r w:rsidRPr="008F6FAB">
              <w:rPr>
                <w:b/>
                <w:sz w:val="28"/>
                <w:szCs w:val="28"/>
              </w:rPr>
              <w:t>(1p)</w:t>
            </w:r>
          </w:p>
        </w:tc>
      </w:tr>
      <w:tr w:rsidR="00E1607D" w:rsidRPr="008B570A" w14:paraId="70B4B96C" w14:textId="77777777" w:rsidTr="00E1607D">
        <w:tc>
          <w:tcPr>
            <w:tcW w:w="419" w:type="dxa"/>
          </w:tcPr>
          <w:p w14:paraId="062B3716" w14:textId="77777777" w:rsidR="00E1607D" w:rsidRPr="008F6FAB" w:rsidRDefault="00E1607D" w:rsidP="00E1607D">
            <w:pPr>
              <w:rPr>
                <w:sz w:val="28"/>
                <w:szCs w:val="28"/>
              </w:rPr>
            </w:pPr>
            <w:r w:rsidRPr="008F6FAB">
              <w:rPr>
                <w:sz w:val="28"/>
                <w:szCs w:val="28"/>
              </w:rPr>
              <w:t>3.</w:t>
            </w:r>
          </w:p>
        </w:tc>
        <w:tc>
          <w:tcPr>
            <w:tcW w:w="8013" w:type="dxa"/>
          </w:tcPr>
          <w:p w14:paraId="42ECFD77" w14:textId="77777777" w:rsidR="00E1607D" w:rsidRPr="008F6FAB" w:rsidRDefault="00E1607D" w:rsidP="00E1607D">
            <w:pPr>
              <w:rPr>
                <w:sz w:val="28"/>
                <w:szCs w:val="28"/>
              </w:rPr>
            </w:pPr>
            <w:r w:rsidRPr="008F6FAB">
              <w:rPr>
                <w:sz w:val="28"/>
                <w:szCs w:val="28"/>
              </w:rPr>
              <w:t xml:space="preserve">Förenkla uttrycket </w:t>
            </w:r>
            <w:r w:rsidR="00DF3455" w:rsidRPr="008F6FAB">
              <w:rPr>
                <w:color w:val="FF0000"/>
                <w:position w:val="-10"/>
                <w:sz w:val="28"/>
                <w:szCs w:val="28"/>
              </w:rPr>
              <w:object w:dxaOrig="2640" w:dyaOrig="320" w14:anchorId="2CFEF061">
                <v:shape id="_x0000_i1026" type="#_x0000_t75" style="width:132.5pt;height:17pt" o:ole="">
                  <v:imagedata r:id="rId10" o:title=""/>
                </v:shape>
                <o:OLEObject Type="Embed" ProgID="Equation.DSMT4" ShapeID="_x0000_i1026" DrawAspect="Content" ObjectID="_1767422348" r:id="rId11"/>
              </w:object>
            </w:r>
            <w:r w:rsidRPr="008F6FAB">
              <w:rPr>
                <w:color w:val="FF0000"/>
                <w:sz w:val="28"/>
                <w:szCs w:val="28"/>
              </w:rPr>
              <w:t xml:space="preserve"> </w:t>
            </w:r>
            <w:r w:rsidRPr="008F6FAB">
              <w:rPr>
                <w:sz w:val="28"/>
                <w:szCs w:val="28"/>
              </w:rPr>
              <w:t>så långt som möjligt.</w:t>
            </w:r>
          </w:p>
          <w:p w14:paraId="18C49A18" w14:textId="77777777" w:rsidR="00E1607D" w:rsidRPr="008F6FAB" w:rsidRDefault="00E1607D" w:rsidP="00E1607D">
            <w:pPr>
              <w:rPr>
                <w:strike/>
                <w:sz w:val="28"/>
                <w:szCs w:val="28"/>
              </w:rPr>
            </w:pPr>
          </w:p>
        </w:tc>
        <w:tc>
          <w:tcPr>
            <w:tcW w:w="630" w:type="dxa"/>
          </w:tcPr>
          <w:p w14:paraId="495858B8" w14:textId="77777777" w:rsidR="00E1607D" w:rsidRPr="008F6FAB" w:rsidRDefault="00E1607D" w:rsidP="00E1607D">
            <w:pPr>
              <w:rPr>
                <w:b/>
                <w:sz w:val="28"/>
                <w:szCs w:val="28"/>
              </w:rPr>
            </w:pPr>
            <w:r w:rsidRPr="008F6FAB">
              <w:rPr>
                <w:b/>
                <w:sz w:val="28"/>
                <w:szCs w:val="28"/>
              </w:rPr>
              <w:t>(2p)</w:t>
            </w:r>
          </w:p>
          <w:p w14:paraId="5D50680E" w14:textId="77777777" w:rsidR="00E1607D" w:rsidRPr="008F6FAB" w:rsidRDefault="00E1607D" w:rsidP="00E1607D">
            <w:pPr>
              <w:rPr>
                <w:b/>
                <w:sz w:val="28"/>
                <w:szCs w:val="28"/>
              </w:rPr>
            </w:pPr>
          </w:p>
        </w:tc>
      </w:tr>
      <w:tr w:rsidR="00E1607D" w:rsidRPr="008B570A" w14:paraId="7D85A932" w14:textId="77777777" w:rsidTr="00E1607D">
        <w:tc>
          <w:tcPr>
            <w:tcW w:w="419" w:type="dxa"/>
          </w:tcPr>
          <w:p w14:paraId="603A6A5B" w14:textId="77777777" w:rsidR="00E1607D" w:rsidRPr="008F6FAB" w:rsidRDefault="00E1607D" w:rsidP="00E1607D">
            <w:pPr>
              <w:rPr>
                <w:sz w:val="28"/>
                <w:szCs w:val="28"/>
              </w:rPr>
            </w:pPr>
            <w:r w:rsidRPr="008F6FAB">
              <w:rPr>
                <w:sz w:val="28"/>
                <w:szCs w:val="28"/>
              </w:rPr>
              <w:t>4.</w:t>
            </w:r>
          </w:p>
        </w:tc>
        <w:tc>
          <w:tcPr>
            <w:tcW w:w="8013" w:type="dxa"/>
          </w:tcPr>
          <w:p w14:paraId="3C0F044B" w14:textId="57CD08F5" w:rsidR="00DF3455" w:rsidRPr="008F6FAB" w:rsidRDefault="00E1607D" w:rsidP="00E1607D">
            <w:pPr>
              <w:rPr>
                <w:sz w:val="28"/>
                <w:szCs w:val="28"/>
              </w:rPr>
            </w:pPr>
            <w:r w:rsidRPr="008F6FAB">
              <w:rPr>
                <w:sz w:val="28"/>
                <w:szCs w:val="28"/>
              </w:rPr>
              <w:t xml:space="preserve">Bestäm konstanten </w:t>
            </w:r>
            <w:r w:rsidRPr="008F6FAB">
              <w:rPr>
                <w:position w:val="-6"/>
                <w:sz w:val="28"/>
                <w:szCs w:val="28"/>
              </w:rPr>
              <w:object w:dxaOrig="200" w:dyaOrig="220" w14:anchorId="4B587375">
                <v:shape id="_x0000_i1027" type="#_x0000_t75" style="width:10pt;height:11pt" o:ole="">
                  <v:imagedata r:id="rId12" o:title=""/>
                </v:shape>
                <o:OLEObject Type="Embed" ProgID="Equation.DSMT4" ShapeID="_x0000_i1027" DrawAspect="Content" ObjectID="_1767422349" r:id="rId13"/>
              </w:object>
            </w:r>
            <w:r w:rsidR="00DF3455" w:rsidRPr="008F6FAB">
              <w:rPr>
                <w:sz w:val="28"/>
                <w:szCs w:val="28"/>
              </w:rPr>
              <w:t xml:space="preserve"> så att linjen </w:t>
            </w:r>
            <w:r w:rsidR="008F6FAB" w:rsidRPr="008F6FAB">
              <w:rPr>
                <w:position w:val="-10"/>
                <w:sz w:val="28"/>
                <w:szCs w:val="28"/>
              </w:rPr>
              <w:object w:dxaOrig="1280" w:dyaOrig="320" w14:anchorId="1B522E84">
                <v:shape id="_x0000_i1028" type="#_x0000_t75" style="width:64pt;height:15.5pt" o:ole="">
                  <v:imagedata r:id="rId14" o:title=""/>
                </v:shape>
                <o:OLEObject Type="Embed" ProgID="Equation.DSMT4" ShapeID="_x0000_i1028" DrawAspect="Content" ObjectID="_1767422350" r:id="rId15"/>
              </w:object>
            </w:r>
            <w:r w:rsidR="00DF3455" w:rsidRPr="008F6FAB">
              <w:rPr>
                <w:sz w:val="28"/>
                <w:szCs w:val="28"/>
              </w:rPr>
              <w:t xml:space="preserve"> blir parallell med linjen genom punkterna </w:t>
            </w:r>
            <w:r w:rsidR="00DF3455" w:rsidRPr="008F6FAB">
              <w:rPr>
                <w:position w:val="-10"/>
                <w:sz w:val="28"/>
                <w:szCs w:val="28"/>
              </w:rPr>
              <w:object w:dxaOrig="560" w:dyaOrig="320" w14:anchorId="3ACF3DB8">
                <v:shape id="_x0000_i1029" type="#_x0000_t75" style="width:28pt;height:15.5pt" o:ole="">
                  <v:imagedata r:id="rId16" o:title=""/>
                </v:shape>
                <o:OLEObject Type="Embed" ProgID="Equation.DSMT4" ShapeID="_x0000_i1029" DrawAspect="Content" ObjectID="_1767422351" r:id="rId17"/>
              </w:object>
            </w:r>
            <w:r w:rsidR="00DF3455" w:rsidRPr="008F6FAB">
              <w:rPr>
                <w:sz w:val="28"/>
                <w:szCs w:val="28"/>
              </w:rPr>
              <w:t xml:space="preserve"> och </w:t>
            </w:r>
            <w:r w:rsidR="0052310A" w:rsidRPr="008F6FAB">
              <w:rPr>
                <w:position w:val="-10"/>
                <w:sz w:val="28"/>
                <w:szCs w:val="28"/>
              </w:rPr>
              <w:object w:dxaOrig="560" w:dyaOrig="320" w14:anchorId="3B7F856D">
                <v:shape id="_x0000_i1030" type="#_x0000_t75" style="width:28pt;height:15.5pt" o:ole="">
                  <v:imagedata r:id="rId18" o:title=""/>
                </v:shape>
                <o:OLEObject Type="Embed" ProgID="Equation.DSMT4" ShapeID="_x0000_i1030" DrawAspect="Content" ObjectID="_1767422352" r:id="rId19"/>
              </w:object>
            </w:r>
            <w:r w:rsidR="00DF3455" w:rsidRPr="008F6FAB">
              <w:rPr>
                <w:sz w:val="28"/>
                <w:szCs w:val="28"/>
              </w:rPr>
              <w:t>.</w:t>
            </w:r>
          </w:p>
          <w:p w14:paraId="272485EB" w14:textId="77777777" w:rsidR="00E1607D" w:rsidRPr="008F6FAB" w:rsidRDefault="00E1607D" w:rsidP="00E1607D">
            <w:pPr>
              <w:rPr>
                <w:strike/>
                <w:sz w:val="28"/>
                <w:szCs w:val="28"/>
              </w:rPr>
            </w:pPr>
          </w:p>
        </w:tc>
        <w:tc>
          <w:tcPr>
            <w:tcW w:w="630" w:type="dxa"/>
          </w:tcPr>
          <w:p w14:paraId="06A474B2" w14:textId="77777777" w:rsidR="00E1607D" w:rsidRPr="008F6FAB" w:rsidRDefault="00E1607D" w:rsidP="00E1607D">
            <w:pPr>
              <w:rPr>
                <w:b/>
                <w:sz w:val="28"/>
                <w:szCs w:val="28"/>
              </w:rPr>
            </w:pPr>
            <w:r w:rsidRPr="008F6FAB">
              <w:rPr>
                <w:b/>
                <w:sz w:val="28"/>
                <w:szCs w:val="28"/>
              </w:rPr>
              <w:t>(2p)</w:t>
            </w:r>
          </w:p>
          <w:p w14:paraId="6E1D8509" w14:textId="77777777" w:rsidR="00E1607D" w:rsidRPr="008F6FAB" w:rsidRDefault="00E1607D" w:rsidP="00E1607D">
            <w:pPr>
              <w:rPr>
                <w:b/>
                <w:sz w:val="28"/>
                <w:szCs w:val="28"/>
              </w:rPr>
            </w:pPr>
          </w:p>
        </w:tc>
      </w:tr>
      <w:tr w:rsidR="00E1607D" w:rsidRPr="008B570A" w14:paraId="704C989E" w14:textId="77777777" w:rsidTr="00E1607D">
        <w:tc>
          <w:tcPr>
            <w:tcW w:w="419" w:type="dxa"/>
          </w:tcPr>
          <w:p w14:paraId="0BB8D7FB" w14:textId="77777777" w:rsidR="00E1607D" w:rsidRPr="008F6FAB" w:rsidRDefault="00E1607D" w:rsidP="00E1607D">
            <w:pPr>
              <w:rPr>
                <w:sz w:val="28"/>
                <w:szCs w:val="28"/>
              </w:rPr>
            </w:pPr>
            <w:r w:rsidRPr="008F6FAB">
              <w:rPr>
                <w:sz w:val="28"/>
                <w:szCs w:val="28"/>
              </w:rPr>
              <w:t>5.</w:t>
            </w:r>
          </w:p>
        </w:tc>
        <w:tc>
          <w:tcPr>
            <w:tcW w:w="8013" w:type="dxa"/>
          </w:tcPr>
          <w:p w14:paraId="4D42728D" w14:textId="77777777" w:rsidR="00E1607D" w:rsidRPr="008F6FAB" w:rsidRDefault="00A91899" w:rsidP="00E1607D">
            <w:pPr>
              <w:rPr>
                <w:sz w:val="28"/>
                <w:szCs w:val="28"/>
              </w:rPr>
            </w:pPr>
            <w:r w:rsidRPr="008F6FAB">
              <w:rPr>
                <w:sz w:val="28"/>
                <w:szCs w:val="28"/>
              </w:rPr>
              <w:t xml:space="preserve">Lös ut </w:t>
            </w:r>
            <w:r w:rsidRPr="008F6FAB">
              <w:rPr>
                <w:position w:val="-6"/>
                <w:sz w:val="28"/>
                <w:szCs w:val="28"/>
              </w:rPr>
              <w:object w:dxaOrig="200" w:dyaOrig="279" w14:anchorId="262E6850">
                <v:shape id="_x0000_i1031" type="#_x0000_t75" style="width:10pt;height:14pt" o:ole="">
                  <v:imagedata r:id="rId20" o:title=""/>
                </v:shape>
                <o:OLEObject Type="Embed" ProgID="Equation.DSMT4" ShapeID="_x0000_i1031" DrawAspect="Content" ObjectID="_1767422353" r:id="rId21"/>
              </w:object>
            </w:r>
            <w:r w:rsidRPr="008F6FAB">
              <w:rPr>
                <w:sz w:val="28"/>
                <w:szCs w:val="28"/>
              </w:rPr>
              <w:t xml:space="preserve"> ur formeln </w:t>
            </w:r>
            <w:r w:rsidRPr="008F6FAB">
              <w:rPr>
                <w:position w:val="-10"/>
                <w:sz w:val="28"/>
                <w:szCs w:val="28"/>
              </w:rPr>
              <w:object w:dxaOrig="1760" w:dyaOrig="320" w14:anchorId="5D648400">
                <v:shape id="_x0000_i1032" type="#_x0000_t75" style="width:87.5pt;height:15.5pt" o:ole="">
                  <v:imagedata r:id="rId22" o:title=""/>
                </v:shape>
                <o:OLEObject Type="Embed" ProgID="Equation.DSMT4" ShapeID="_x0000_i1032" DrawAspect="Content" ObjectID="_1767422354" r:id="rId23"/>
              </w:object>
            </w:r>
            <w:r w:rsidRPr="008F6FAB">
              <w:rPr>
                <w:sz w:val="28"/>
                <w:szCs w:val="28"/>
              </w:rPr>
              <w:t>.</w:t>
            </w:r>
          </w:p>
          <w:p w14:paraId="0931782C" w14:textId="77777777" w:rsidR="00E1607D" w:rsidRPr="008F6FAB" w:rsidRDefault="00E1607D" w:rsidP="00E1607D">
            <w:pPr>
              <w:rPr>
                <w:strike/>
                <w:sz w:val="28"/>
                <w:szCs w:val="28"/>
              </w:rPr>
            </w:pPr>
          </w:p>
        </w:tc>
        <w:tc>
          <w:tcPr>
            <w:tcW w:w="630" w:type="dxa"/>
          </w:tcPr>
          <w:p w14:paraId="49DBE782" w14:textId="77777777" w:rsidR="00E1607D" w:rsidRPr="008F6FAB" w:rsidRDefault="00E1607D" w:rsidP="00E1607D">
            <w:pPr>
              <w:rPr>
                <w:b/>
                <w:sz w:val="28"/>
                <w:szCs w:val="28"/>
              </w:rPr>
            </w:pPr>
            <w:r w:rsidRPr="008F6FAB">
              <w:rPr>
                <w:b/>
                <w:sz w:val="28"/>
                <w:szCs w:val="28"/>
              </w:rPr>
              <w:t>(2p)</w:t>
            </w:r>
          </w:p>
          <w:p w14:paraId="144D308F" w14:textId="77777777" w:rsidR="00E1607D" w:rsidRPr="008F6FAB" w:rsidRDefault="00E1607D" w:rsidP="00E1607D">
            <w:pPr>
              <w:rPr>
                <w:b/>
                <w:sz w:val="28"/>
                <w:szCs w:val="28"/>
              </w:rPr>
            </w:pPr>
          </w:p>
        </w:tc>
      </w:tr>
      <w:tr w:rsidR="00E1607D" w:rsidRPr="008B570A" w14:paraId="78208974" w14:textId="77777777" w:rsidTr="00E1607D">
        <w:tc>
          <w:tcPr>
            <w:tcW w:w="419" w:type="dxa"/>
          </w:tcPr>
          <w:p w14:paraId="4587C7DB" w14:textId="77777777" w:rsidR="00E1607D" w:rsidRPr="008F6FAB" w:rsidRDefault="00E1607D" w:rsidP="00E1607D">
            <w:pPr>
              <w:rPr>
                <w:sz w:val="28"/>
                <w:szCs w:val="28"/>
              </w:rPr>
            </w:pPr>
            <w:r w:rsidRPr="008F6FAB">
              <w:rPr>
                <w:sz w:val="28"/>
                <w:szCs w:val="28"/>
              </w:rPr>
              <w:t>6.</w:t>
            </w:r>
          </w:p>
        </w:tc>
        <w:tc>
          <w:tcPr>
            <w:tcW w:w="8013" w:type="dxa"/>
          </w:tcPr>
          <w:p w14:paraId="050AEA1D" w14:textId="201BC8E3" w:rsidR="00E1607D" w:rsidRPr="008F6FAB" w:rsidRDefault="004405FE" w:rsidP="00E1607D">
            <w:pPr>
              <w:rPr>
                <w:sz w:val="28"/>
                <w:szCs w:val="28"/>
              </w:rPr>
            </w:pPr>
            <w:r w:rsidRPr="008F6FAB">
              <w:rPr>
                <w:sz w:val="28"/>
                <w:szCs w:val="28"/>
              </w:rPr>
              <w:t>En apelsin och en banan kostar tillsammans 12 kr. Om apelsinpriset halveras och bananpriset dubbleras, kommer en apelsin och en banan fortfarande att kosta 12 kronor</w:t>
            </w:r>
            <w:r w:rsidR="00806BBB" w:rsidRPr="008F6FAB">
              <w:rPr>
                <w:sz w:val="28"/>
                <w:szCs w:val="28"/>
              </w:rPr>
              <w:t xml:space="preserve"> tillsammans</w:t>
            </w:r>
            <w:r w:rsidRPr="008F6FAB">
              <w:rPr>
                <w:sz w:val="28"/>
                <w:szCs w:val="28"/>
              </w:rPr>
              <w:t>. Formulera detta som ett linjärt ekvationssy</w:t>
            </w:r>
            <w:r w:rsidR="006F4EC1" w:rsidRPr="008F6FAB">
              <w:rPr>
                <w:sz w:val="28"/>
                <w:szCs w:val="28"/>
              </w:rPr>
              <w:t>stem.</w:t>
            </w:r>
            <w:r w:rsidR="00806BBB" w:rsidRPr="008F6FAB">
              <w:rPr>
                <w:sz w:val="28"/>
                <w:szCs w:val="28"/>
              </w:rPr>
              <w:t xml:space="preserve"> </w:t>
            </w:r>
            <w:r w:rsidR="006F4EC1" w:rsidRPr="008F6FAB">
              <w:rPr>
                <w:sz w:val="28"/>
                <w:szCs w:val="28"/>
              </w:rPr>
              <w:t>Bestäm styckpriset på apelsiner och styckpriset på b</w:t>
            </w:r>
            <w:r w:rsidR="00806BBB" w:rsidRPr="008F6FAB">
              <w:rPr>
                <w:sz w:val="28"/>
                <w:szCs w:val="28"/>
              </w:rPr>
              <w:t>anan</w:t>
            </w:r>
            <w:r w:rsidR="006F4EC1" w:rsidRPr="008F6FAB">
              <w:rPr>
                <w:sz w:val="28"/>
                <w:szCs w:val="28"/>
              </w:rPr>
              <w:t>er</w:t>
            </w:r>
            <w:r w:rsidR="00806BBB" w:rsidRPr="008F6FAB">
              <w:rPr>
                <w:sz w:val="28"/>
                <w:szCs w:val="28"/>
              </w:rPr>
              <w:t xml:space="preserve"> i nuläget. </w:t>
            </w:r>
          </w:p>
          <w:p w14:paraId="0EC40DF0" w14:textId="77777777" w:rsidR="00E1607D" w:rsidRPr="008F6FAB" w:rsidRDefault="00E1607D" w:rsidP="00E1607D">
            <w:pPr>
              <w:rPr>
                <w:strike/>
                <w:sz w:val="28"/>
                <w:szCs w:val="28"/>
              </w:rPr>
            </w:pPr>
          </w:p>
        </w:tc>
        <w:tc>
          <w:tcPr>
            <w:tcW w:w="630" w:type="dxa"/>
          </w:tcPr>
          <w:p w14:paraId="12577AE5" w14:textId="77777777" w:rsidR="00E1607D" w:rsidRPr="008F6FAB" w:rsidRDefault="00E1607D" w:rsidP="00E1607D">
            <w:pPr>
              <w:rPr>
                <w:b/>
                <w:sz w:val="28"/>
                <w:szCs w:val="28"/>
              </w:rPr>
            </w:pPr>
            <w:r w:rsidRPr="008F6FAB">
              <w:rPr>
                <w:b/>
                <w:sz w:val="28"/>
                <w:szCs w:val="28"/>
              </w:rPr>
              <w:t>(2p)</w:t>
            </w:r>
          </w:p>
          <w:p w14:paraId="41125A57" w14:textId="77777777" w:rsidR="00E1607D" w:rsidRPr="008F6FAB" w:rsidRDefault="00E1607D" w:rsidP="00E1607D">
            <w:pPr>
              <w:rPr>
                <w:b/>
                <w:sz w:val="28"/>
                <w:szCs w:val="28"/>
              </w:rPr>
            </w:pPr>
          </w:p>
        </w:tc>
      </w:tr>
    </w:tbl>
    <w:p w14:paraId="13461CC8" w14:textId="77777777" w:rsidR="00E1607D" w:rsidRDefault="00E1607D" w:rsidP="00E1607D"/>
    <w:p w14:paraId="03CADF08" w14:textId="77777777" w:rsidR="00E1607D" w:rsidRDefault="00E1607D" w:rsidP="00E1607D">
      <w:r>
        <w:br w:type="page"/>
      </w:r>
    </w:p>
    <w:p w14:paraId="18DAD621" w14:textId="77777777" w:rsidR="00E1607D" w:rsidRDefault="00E1607D" w:rsidP="00E1607D">
      <w:pPr>
        <w:pStyle w:val="BodyText"/>
        <w:jc w:val="center"/>
        <w:rPr>
          <w:b/>
          <w:sz w:val="32"/>
          <w:szCs w:val="32"/>
        </w:rPr>
      </w:pPr>
      <w:r w:rsidRPr="00C81B91">
        <w:rPr>
          <w:b/>
          <w:sz w:val="32"/>
          <w:szCs w:val="32"/>
        </w:rPr>
        <w:lastRenderedPageBreak/>
        <w:t>Lösningsförslag</w:t>
      </w:r>
    </w:p>
    <w:p w14:paraId="42F70F16" w14:textId="77777777" w:rsidR="00BB2D90" w:rsidRDefault="00BB2D90" w:rsidP="00BB2D90">
      <w:r>
        <w:t>1.</w:t>
      </w:r>
    </w:p>
    <w:p w14:paraId="1B0A8AD2" w14:textId="0A5FC624" w:rsidR="00BB2D90" w:rsidRDefault="00BB2D90" w:rsidP="00BB2D90">
      <w:r>
        <w:tab/>
      </w:r>
      <w:r w:rsidR="008F6FAB" w:rsidRPr="00BD2294">
        <w:rPr>
          <w:position w:val="-30"/>
        </w:rPr>
        <w:object w:dxaOrig="4380" w:dyaOrig="720" w14:anchorId="0C63A4BF">
          <v:shape id="_x0000_i1033" type="#_x0000_t75" style="width:219pt;height:36pt" o:ole="">
            <v:imagedata r:id="rId24" o:title=""/>
          </v:shape>
          <o:OLEObject Type="Embed" ProgID="Equation.DSMT4" ShapeID="_x0000_i1033" DrawAspect="Content" ObjectID="_1767422355" r:id="rId25"/>
        </w:object>
      </w:r>
    </w:p>
    <w:p w14:paraId="7E7C6D3B" w14:textId="77777777" w:rsidR="00BB2D90" w:rsidRDefault="00BB2D90" w:rsidP="00BB2D90">
      <w:pPr>
        <w:rPr>
          <w:b/>
        </w:rPr>
      </w:pPr>
    </w:p>
    <w:p w14:paraId="06777390" w14:textId="4FA52917" w:rsidR="00BB2D90" w:rsidRDefault="00BB2D90" w:rsidP="00BB2D90">
      <w:r w:rsidRPr="00A25016">
        <w:rPr>
          <w:b/>
        </w:rPr>
        <w:t>Svar:</w:t>
      </w:r>
      <w:r>
        <w:t xml:space="preserve"> </w:t>
      </w:r>
      <w:r w:rsidR="008F6FAB" w:rsidRPr="00A25016">
        <w:rPr>
          <w:position w:val="-10"/>
        </w:rPr>
        <w:object w:dxaOrig="1219" w:dyaOrig="360" w14:anchorId="65B3EF7A">
          <v:shape id="_x0000_i1034" type="#_x0000_t75" style="width:61pt;height:19pt" o:ole="">
            <v:imagedata r:id="rId26" o:title=""/>
          </v:shape>
          <o:OLEObject Type="Embed" ProgID="Equation.DSMT4" ShapeID="_x0000_i1034" DrawAspect="Content" ObjectID="_1767422356" r:id="rId27"/>
        </w:object>
      </w:r>
    </w:p>
    <w:p w14:paraId="64BB0FDF" w14:textId="77777777" w:rsidR="00E1607D" w:rsidRDefault="00E1607D" w:rsidP="00E1607D"/>
    <w:p w14:paraId="775CD1EC" w14:textId="77777777" w:rsidR="00E1607D" w:rsidRDefault="00E1607D" w:rsidP="00E1607D">
      <w:r>
        <w:t>-----------------------------------------------------------------------------------------------------------------</w:t>
      </w:r>
    </w:p>
    <w:p w14:paraId="3EEE4ADD" w14:textId="77777777" w:rsidR="00E1607D" w:rsidRDefault="00E1607D" w:rsidP="00E1607D"/>
    <w:p w14:paraId="56BACB23" w14:textId="77777777" w:rsidR="00E1607D" w:rsidRDefault="00E1607D" w:rsidP="00E1607D">
      <w:r>
        <w:t>2.</w:t>
      </w:r>
      <w:r>
        <w:tab/>
      </w:r>
    </w:p>
    <w:p w14:paraId="570FE929" w14:textId="034DB0ED" w:rsidR="00E1607D" w:rsidRDefault="00FD0A1A" w:rsidP="00E1607D">
      <w:pPr>
        <w:ind w:firstLine="1304"/>
      </w:pPr>
      <w:r w:rsidRPr="00FD0A1A">
        <w:rPr>
          <w:position w:val="-140"/>
        </w:rPr>
        <w:object w:dxaOrig="2480" w:dyaOrig="2340" w14:anchorId="71A95577">
          <v:shape id="_x0000_i1035" type="#_x0000_t75" style="width:124pt;height:117pt" o:ole="">
            <v:imagedata r:id="rId28" o:title=""/>
          </v:shape>
          <o:OLEObject Type="Embed" ProgID="Equation.DSMT4" ShapeID="_x0000_i1035" DrawAspect="Content" ObjectID="_1767422357" r:id="rId29"/>
        </w:object>
      </w:r>
    </w:p>
    <w:p w14:paraId="1870B5DE" w14:textId="77777777" w:rsidR="00E1607D" w:rsidRDefault="00E1607D" w:rsidP="00E1607D">
      <w:pPr>
        <w:ind w:firstLine="1304"/>
      </w:pPr>
    </w:p>
    <w:p w14:paraId="36FDD5AC" w14:textId="097B0A33" w:rsidR="00E1607D" w:rsidRPr="00247161" w:rsidRDefault="00E1607D" w:rsidP="00E1607D">
      <w:pPr>
        <w:rPr>
          <w:b/>
        </w:rPr>
      </w:pPr>
      <w:r w:rsidRPr="00247161">
        <w:rPr>
          <w:b/>
        </w:rPr>
        <w:t>Svar:</w:t>
      </w:r>
      <w:r>
        <w:rPr>
          <w:b/>
        </w:rPr>
        <w:t xml:space="preserve"> </w:t>
      </w:r>
      <w:r w:rsidR="00FD0A1A" w:rsidRPr="00FD0A1A">
        <w:rPr>
          <w:position w:val="-24"/>
        </w:rPr>
        <w:object w:dxaOrig="600" w:dyaOrig="620" w14:anchorId="0840B490">
          <v:shape id="_x0000_i1036" type="#_x0000_t75" style="width:31pt;height:31pt" o:ole="">
            <v:imagedata r:id="rId30" o:title=""/>
          </v:shape>
          <o:OLEObject Type="Embed" ProgID="Equation.DSMT4" ShapeID="_x0000_i1036" DrawAspect="Content" ObjectID="_1767422358" r:id="rId31"/>
        </w:object>
      </w:r>
    </w:p>
    <w:p w14:paraId="42FB0106" w14:textId="77777777" w:rsidR="00E1607D" w:rsidRDefault="00E1607D" w:rsidP="00E1607D"/>
    <w:p w14:paraId="32631F58" w14:textId="77777777" w:rsidR="00E1607D" w:rsidRDefault="00E1607D" w:rsidP="00E1607D">
      <w:r>
        <w:t>-----------------------------------------------------------------------------------------------------------------</w:t>
      </w:r>
    </w:p>
    <w:p w14:paraId="1FB6367B" w14:textId="77777777" w:rsidR="00E1607D" w:rsidRDefault="00E1607D" w:rsidP="00E1607D"/>
    <w:p w14:paraId="2C54D969" w14:textId="77777777" w:rsidR="00DF3455" w:rsidRDefault="00E1607D" w:rsidP="00E1607D">
      <w:r w:rsidRPr="00120261">
        <w:t>3.</w:t>
      </w:r>
    </w:p>
    <w:p w14:paraId="4E256AFC" w14:textId="77777777" w:rsidR="00DF3455" w:rsidRDefault="00DF3455" w:rsidP="00DF3455">
      <w:pPr>
        <w:ind w:firstLine="1304"/>
      </w:pPr>
      <w:r w:rsidRPr="00DF3455">
        <w:rPr>
          <w:color w:val="FF0000"/>
          <w:position w:val="-32"/>
        </w:rPr>
        <w:object w:dxaOrig="7560" w:dyaOrig="760" w14:anchorId="355BB561">
          <v:shape id="_x0000_i1037" type="#_x0000_t75" style="width:378pt;height:40pt" o:ole="">
            <v:imagedata r:id="rId32" o:title=""/>
          </v:shape>
          <o:OLEObject Type="Embed" ProgID="Equation.DSMT4" ShapeID="_x0000_i1037" DrawAspect="Content" ObjectID="_1767422359" r:id="rId33"/>
        </w:object>
      </w:r>
    </w:p>
    <w:p w14:paraId="0C861739" w14:textId="77777777" w:rsidR="00E1607D" w:rsidRPr="00DF3455" w:rsidRDefault="00E1607D" w:rsidP="00E1607D">
      <w:r>
        <w:tab/>
      </w:r>
    </w:p>
    <w:p w14:paraId="0F3598BD" w14:textId="77777777" w:rsidR="00E1607D" w:rsidRPr="00DF3455" w:rsidRDefault="00E1607D" w:rsidP="00E1607D">
      <w:pPr>
        <w:rPr>
          <w:b/>
        </w:rPr>
      </w:pPr>
      <w:r w:rsidRPr="00DF3455">
        <w:rPr>
          <w:b/>
        </w:rPr>
        <w:t xml:space="preserve">Svar: </w:t>
      </w:r>
      <w:r w:rsidR="00DF3455" w:rsidRPr="00DF3455">
        <w:t xml:space="preserve">Uttrycket kan förenklas till </w:t>
      </w:r>
      <w:r w:rsidR="00DF3455" w:rsidRPr="00DF3455">
        <w:rPr>
          <w:position w:val="-10"/>
        </w:rPr>
        <w:object w:dxaOrig="880" w:dyaOrig="360" w14:anchorId="1A4A2581">
          <v:shape id="_x0000_i1038" type="#_x0000_t75" style="width:44pt;height:18pt" o:ole="">
            <v:imagedata r:id="rId34" o:title=""/>
          </v:shape>
          <o:OLEObject Type="Embed" ProgID="Equation.DSMT4" ShapeID="_x0000_i1038" DrawAspect="Content" ObjectID="_1767422360" r:id="rId35"/>
        </w:object>
      </w:r>
    </w:p>
    <w:p w14:paraId="16313286" w14:textId="64F66496" w:rsidR="00E1607D" w:rsidRDefault="00E1607D" w:rsidP="00E1607D"/>
    <w:p w14:paraId="5B7DAA34" w14:textId="4EED07EE" w:rsidR="008F6FAB" w:rsidRDefault="008F6FAB" w:rsidP="00E1607D">
      <w:r>
        <w:t xml:space="preserve">Anm: Svaret kan även skrivas </w:t>
      </w:r>
      <w:r w:rsidRPr="00DF3455">
        <w:rPr>
          <w:position w:val="-10"/>
        </w:rPr>
        <w:object w:dxaOrig="980" w:dyaOrig="320" w14:anchorId="183DCA3F">
          <v:shape id="_x0000_i1039" type="#_x0000_t75" style="width:49pt;height:16pt" o:ole="">
            <v:imagedata r:id="rId36" o:title=""/>
          </v:shape>
          <o:OLEObject Type="Embed" ProgID="Equation.DSMT4" ShapeID="_x0000_i1039" DrawAspect="Content" ObjectID="_1767422361" r:id="rId37"/>
        </w:object>
      </w:r>
    </w:p>
    <w:p w14:paraId="76560CAD" w14:textId="77777777" w:rsidR="008F6FAB" w:rsidRDefault="008F6FAB" w:rsidP="00E1607D"/>
    <w:p w14:paraId="786C0A6E" w14:textId="77777777" w:rsidR="00E1607D" w:rsidRDefault="00E1607D" w:rsidP="00E1607D">
      <w:r>
        <w:t>-----------------------------------------------------------------------------------------------------------------</w:t>
      </w:r>
    </w:p>
    <w:p w14:paraId="63D9104D" w14:textId="77777777" w:rsidR="00E1607D" w:rsidRDefault="00E1607D" w:rsidP="00E1607D"/>
    <w:p w14:paraId="19533B02" w14:textId="77777777" w:rsidR="00E1607D" w:rsidRDefault="00E1607D" w:rsidP="00E1607D">
      <w:r>
        <w:t>4. Vi skriver om den förstnämnda linjen:</w:t>
      </w:r>
    </w:p>
    <w:p w14:paraId="290B77D2" w14:textId="77777777" w:rsidR="00E1607D" w:rsidRDefault="00E1607D" w:rsidP="00E1607D"/>
    <w:p w14:paraId="380080B1" w14:textId="60615BAA" w:rsidR="00E1607D" w:rsidRDefault="008F6FAB" w:rsidP="00E1607D">
      <w:pPr>
        <w:ind w:firstLine="1304"/>
      </w:pPr>
      <w:r w:rsidRPr="00DF3455">
        <w:rPr>
          <w:position w:val="-76"/>
        </w:rPr>
        <w:object w:dxaOrig="1280" w:dyaOrig="1340" w14:anchorId="298D827B">
          <v:shape id="_x0000_i1040" type="#_x0000_t75" style="width:64.5pt;height:67pt" o:ole="">
            <v:imagedata r:id="rId38" o:title=""/>
          </v:shape>
          <o:OLEObject Type="Embed" ProgID="Equation.DSMT4" ShapeID="_x0000_i1040" DrawAspect="Content" ObjectID="_1767422362" r:id="rId39"/>
        </w:object>
      </w:r>
    </w:p>
    <w:p w14:paraId="0655D222" w14:textId="77777777" w:rsidR="00E1607D" w:rsidRDefault="00E1607D" w:rsidP="00E1607D">
      <w:r>
        <w:t xml:space="preserve">    och ser att linjens lutning </w:t>
      </w:r>
      <w:r w:rsidR="00DF3455" w:rsidRPr="009C4BDC">
        <w:rPr>
          <w:position w:val="-24"/>
        </w:rPr>
        <w:object w:dxaOrig="680" w:dyaOrig="620" w14:anchorId="34D38080">
          <v:shape id="_x0000_i1041" type="#_x0000_t75" style="width:33.5pt;height:31pt" o:ole="">
            <v:imagedata r:id="rId40" o:title=""/>
          </v:shape>
          <o:OLEObject Type="Embed" ProgID="Equation.DSMT4" ShapeID="_x0000_i1041" DrawAspect="Content" ObjectID="_1767422363" r:id="rId41"/>
        </w:object>
      </w:r>
    </w:p>
    <w:p w14:paraId="256B0EF0" w14:textId="77777777" w:rsidR="00E1607D" w:rsidRDefault="0052310A" w:rsidP="00E1607D">
      <w:r>
        <w:t xml:space="preserve">    </w:t>
      </w:r>
      <w:r w:rsidR="00E1607D">
        <w:t xml:space="preserve">Den andra linjens lutning </w:t>
      </w:r>
      <w:r w:rsidR="00E1607D" w:rsidRPr="009C4BDC">
        <w:rPr>
          <w:position w:val="-12"/>
        </w:rPr>
        <w:object w:dxaOrig="260" w:dyaOrig="360" w14:anchorId="30F583D8">
          <v:shape id="_x0000_i1042" type="#_x0000_t75" style="width:12.5pt;height:18pt" o:ole="">
            <v:imagedata r:id="rId42" o:title=""/>
          </v:shape>
          <o:OLEObject Type="Embed" ProgID="Equation.DSMT4" ShapeID="_x0000_i1042" DrawAspect="Content" ObjectID="_1767422364" r:id="rId43"/>
        </w:object>
      </w:r>
      <w:r w:rsidR="00E1607D">
        <w:t xml:space="preserve"> ges av </w:t>
      </w:r>
      <w:r w:rsidRPr="009C4BDC">
        <w:rPr>
          <w:position w:val="-24"/>
        </w:rPr>
        <w:object w:dxaOrig="1820" w:dyaOrig="620" w14:anchorId="55CFCB09">
          <v:shape id="_x0000_i1043" type="#_x0000_t75" style="width:90.5pt;height:31pt" o:ole="">
            <v:imagedata r:id="rId44" o:title=""/>
          </v:shape>
          <o:OLEObject Type="Embed" ProgID="Equation.DSMT4" ShapeID="_x0000_i1043" DrawAspect="Content" ObjectID="_1767422365" r:id="rId45"/>
        </w:object>
      </w:r>
    </w:p>
    <w:p w14:paraId="1728C397" w14:textId="77777777" w:rsidR="00E1607D" w:rsidRDefault="00E1607D" w:rsidP="00E1607D"/>
    <w:p w14:paraId="11E42664" w14:textId="77777777" w:rsidR="00E1607D" w:rsidRDefault="0052310A" w:rsidP="00E1607D">
      <w:r>
        <w:lastRenderedPageBreak/>
        <w:t xml:space="preserve">    Linjerna är parallella</w:t>
      </w:r>
      <w:r w:rsidR="00E1607D">
        <w:t xml:space="preserve"> om</w:t>
      </w:r>
    </w:p>
    <w:p w14:paraId="78A17615" w14:textId="77777777" w:rsidR="00E1607D" w:rsidRDefault="00E1607D" w:rsidP="00E1607D"/>
    <w:p w14:paraId="653C06D4" w14:textId="77777777" w:rsidR="00E1607D" w:rsidRDefault="00E1607D" w:rsidP="00E1607D">
      <w:r>
        <w:tab/>
      </w:r>
      <w:r w:rsidR="0052310A" w:rsidRPr="0052310A">
        <w:rPr>
          <w:position w:val="-112"/>
        </w:rPr>
        <w:object w:dxaOrig="1060" w:dyaOrig="2360" w14:anchorId="1FAD02BF">
          <v:shape id="_x0000_i1044" type="#_x0000_t75" style="width:53.5pt;height:118.5pt" o:ole="">
            <v:imagedata r:id="rId46" o:title=""/>
          </v:shape>
          <o:OLEObject Type="Embed" ProgID="Equation.DSMT4" ShapeID="_x0000_i1044" DrawAspect="Content" ObjectID="_1767422366" r:id="rId47"/>
        </w:object>
      </w:r>
      <w:r>
        <w:t xml:space="preserve"> </w:t>
      </w:r>
    </w:p>
    <w:p w14:paraId="4ADECEF4" w14:textId="77777777" w:rsidR="00E1607D" w:rsidRDefault="00E1607D" w:rsidP="00E1607D"/>
    <w:p w14:paraId="60B63B9C" w14:textId="77777777" w:rsidR="00E1607D" w:rsidRPr="00A25016" w:rsidRDefault="00E1607D" w:rsidP="00E1607D">
      <w:pPr>
        <w:rPr>
          <w:b/>
        </w:rPr>
      </w:pPr>
      <w:r w:rsidRPr="00120261">
        <w:rPr>
          <w:b/>
        </w:rPr>
        <w:t>Svar:</w:t>
      </w:r>
      <w:r>
        <w:t xml:space="preserve"> </w:t>
      </w:r>
      <w:r w:rsidR="0052310A" w:rsidRPr="0052310A">
        <w:rPr>
          <w:position w:val="-24"/>
        </w:rPr>
        <w:object w:dxaOrig="760" w:dyaOrig="620" w14:anchorId="4B4F1122">
          <v:shape id="_x0000_i1045" type="#_x0000_t75" style="width:38.5pt;height:31pt" o:ole="">
            <v:imagedata r:id="rId48" o:title=""/>
          </v:shape>
          <o:OLEObject Type="Embed" ProgID="Equation.DSMT4" ShapeID="_x0000_i1045" DrawAspect="Content" ObjectID="_1767422367" r:id="rId49"/>
        </w:object>
      </w:r>
    </w:p>
    <w:p w14:paraId="4A19A8C3" w14:textId="77777777" w:rsidR="00E1607D" w:rsidRDefault="00E1607D" w:rsidP="00E1607D"/>
    <w:p w14:paraId="556C198E" w14:textId="77777777" w:rsidR="00E1607D" w:rsidRDefault="00E1607D" w:rsidP="00E1607D">
      <w:r>
        <w:t>-----------------------------------------------------------------------------------------------------------------</w:t>
      </w:r>
    </w:p>
    <w:p w14:paraId="2F1D38D3" w14:textId="77777777" w:rsidR="004405FE" w:rsidRDefault="004405FE" w:rsidP="00E1607D"/>
    <w:p w14:paraId="0F19C122" w14:textId="77777777" w:rsidR="00E1607D" w:rsidRDefault="00E1607D" w:rsidP="00E1607D">
      <w:r>
        <w:t xml:space="preserve">5. </w:t>
      </w:r>
    </w:p>
    <w:p w14:paraId="6A12FDF4" w14:textId="77777777" w:rsidR="004405FE" w:rsidRDefault="004405FE" w:rsidP="00E1607D">
      <w:r>
        <w:tab/>
      </w:r>
      <w:r w:rsidR="00936FC2" w:rsidRPr="00936FC2">
        <w:rPr>
          <w:position w:val="-112"/>
        </w:rPr>
        <w:object w:dxaOrig="1780" w:dyaOrig="2060" w14:anchorId="33512496">
          <v:shape id="_x0000_i1046" type="#_x0000_t75" style="width:89pt;height:103pt" o:ole="">
            <v:imagedata r:id="rId50" o:title=""/>
          </v:shape>
          <o:OLEObject Type="Embed" ProgID="Equation.DSMT4" ShapeID="_x0000_i1046" DrawAspect="Content" ObjectID="_1767422368" r:id="rId51"/>
        </w:object>
      </w:r>
    </w:p>
    <w:p w14:paraId="75A57A37" w14:textId="77777777" w:rsidR="00E1607D" w:rsidRPr="00F4086A" w:rsidRDefault="00E1607D" w:rsidP="00E1607D">
      <w:pPr>
        <w:rPr>
          <w:color w:val="FF0000"/>
        </w:rPr>
      </w:pPr>
      <w:r>
        <w:tab/>
      </w:r>
    </w:p>
    <w:p w14:paraId="684E847E" w14:textId="77777777" w:rsidR="00E1607D" w:rsidRPr="0076570C" w:rsidRDefault="00E1607D" w:rsidP="00E1607D">
      <w:pPr>
        <w:rPr>
          <w:b/>
        </w:rPr>
      </w:pPr>
      <w:r w:rsidRPr="0076570C">
        <w:rPr>
          <w:b/>
        </w:rPr>
        <w:t>Svar:</w:t>
      </w:r>
      <w:r>
        <w:rPr>
          <w:b/>
        </w:rPr>
        <w:t xml:space="preserve"> </w:t>
      </w:r>
      <w:r w:rsidR="00936FC2" w:rsidRPr="00936FC2">
        <w:rPr>
          <w:position w:val="-24"/>
        </w:rPr>
        <w:object w:dxaOrig="1080" w:dyaOrig="620" w14:anchorId="4AF56329">
          <v:shape id="_x0000_i1047" type="#_x0000_t75" style="width:54pt;height:31pt" o:ole="">
            <v:imagedata r:id="rId52" o:title=""/>
          </v:shape>
          <o:OLEObject Type="Embed" ProgID="Equation.DSMT4" ShapeID="_x0000_i1047" DrawAspect="Content" ObjectID="_1767422369" r:id="rId53"/>
        </w:object>
      </w:r>
    </w:p>
    <w:p w14:paraId="273DC0FF" w14:textId="77777777" w:rsidR="00E1607D" w:rsidRDefault="00E1607D" w:rsidP="00E1607D"/>
    <w:p w14:paraId="0721CDB5" w14:textId="77777777" w:rsidR="00E1607D" w:rsidRDefault="00E1607D" w:rsidP="00E1607D">
      <w:r>
        <w:t>-----------------------------------------------------------------------------------------------------------------</w:t>
      </w:r>
    </w:p>
    <w:p w14:paraId="36DD4EC7" w14:textId="77777777" w:rsidR="00E1607D" w:rsidRDefault="00E1607D" w:rsidP="00E1607D"/>
    <w:p w14:paraId="632400B5" w14:textId="77777777" w:rsidR="00806BBB" w:rsidRDefault="00E1607D" w:rsidP="00E1607D">
      <w:r>
        <w:t>6.</w:t>
      </w:r>
      <w:r w:rsidR="00806BBB">
        <w:t xml:space="preserve"> Låt </w:t>
      </w:r>
      <w:r w:rsidR="00806BBB" w:rsidRPr="00806BBB">
        <w:rPr>
          <w:i/>
        </w:rPr>
        <w:t>a</w:t>
      </w:r>
      <w:r w:rsidR="00806BBB">
        <w:t xml:space="preserve"> vara styckpriset på apelsiner och </w:t>
      </w:r>
      <w:r w:rsidR="00806BBB" w:rsidRPr="00806BBB">
        <w:rPr>
          <w:i/>
        </w:rPr>
        <w:t>b</w:t>
      </w:r>
      <w:r w:rsidR="00806BBB">
        <w:t xml:space="preserve"> vara styckpriset på bananer.</w:t>
      </w:r>
    </w:p>
    <w:p w14:paraId="773C067A" w14:textId="77777777" w:rsidR="00E1607D" w:rsidRDefault="00E1607D" w:rsidP="00E1607D">
      <w:r>
        <w:tab/>
      </w:r>
    </w:p>
    <w:p w14:paraId="54D177A5" w14:textId="77777777" w:rsidR="00806BBB" w:rsidRDefault="00806BBB" w:rsidP="00E1607D">
      <w:r>
        <w:tab/>
      </w:r>
      <w:r w:rsidRPr="00806BBB">
        <w:rPr>
          <w:position w:val="-44"/>
        </w:rPr>
        <w:object w:dxaOrig="1960" w:dyaOrig="999" w14:anchorId="42E9FF79">
          <v:shape id="_x0000_i1048" type="#_x0000_t75" style="width:98pt;height:50pt" o:ole="">
            <v:imagedata r:id="rId54" o:title=""/>
          </v:shape>
          <o:OLEObject Type="Embed" ProgID="Equation.DSMT4" ShapeID="_x0000_i1048" DrawAspect="Content" ObjectID="_1767422370" r:id="rId55"/>
        </w:object>
      </w:r>
    </w:p>
    <w:p w14:paraId="02E7E291" w14:textId="77777777" w:rsidR="00806BBB" w:rsidRDefault="00806BBB" w:rsidP="00806BBB"/>
    <w:p w14:paraId="14EB7E30" w14:textId="77777777" w:rsidR="00806BBB" w:rsidRDefault="00806BBB" w:rsidP="00E1607D">
      <w:r>
        <w:t xml:space="preserve">    (1) ger </w:t>
      </w:r>
      <w:r w:rsidRPr="00806BBB">
        <w:rPr>
          <w:position w:val="-6"/>
        </w:rPr>
        <w:object w:dxaOrig="1020" w:dyaOrig="279" w14:anchorId="25FAAE29">
          <v:shape id="_x0000_i1049" type="#_x0000_t75" style="width:50.5pt;height:14pt" o:ole="">
            <v:imagedata r:id="rId56" o:title=""/>
          </v:shape>
          <o:OLEObject Type="Embed" ProgID="Equation.DSMT4" ShapeID="_x0000_i1049" DrawAspect="Content" ObjectID="_1767422371" r:id="rId57"/>
        </w:object>
      </w:r>
      <w:r>
        <w:t xml:space="preserve"> (1*). Detta insatt i (2) ger </w:t>
      </w:r>
    </w:p>
    <w:p w14:paraId="2954C30B" w14:textId="77777777" w:rsidR="00806BBB" w:rsidRPr="004A049A" w:rsidRDefault="00806BBB" w:rsidP="00E1607D"/>
    <w:p w14:paraId="33CB520A" w14:textId="77777777" w:rsidR="00E1607D" w:rsidRDefault="00806BBB" w:rsidP="00E1607D">
      <w:pPr>
        <w:rPr>
          <w:b/>
        </w:rPr>
      </w:pPr>
      <w:r>
        <w:rPr>
          <w:b/>
        </w:rPr>
        <w:tab/>
      </w:r>
      <w:r w:rsidRPr="00806BBB">
        <w:rPr>
          <w:b/>
          <w:position w:val="-54"/>
        </w:rPr>
        <w:object w:dxaOrig="1939" w:dyaOrig="1560" w14:anchorId="1CF80F46">
          <v:shape id="_x0000_i1050" type="#_x0000_t75" style="width:97pt;height:78pt" o:ole="">
            <v:imagedata r:id="rId58" o:title=""/>
          </v:shape>
          <o:OLEObject Type="Embed" ProgID="Equation.DSMT4" ShapeID="_x0000_i1050" DrawAspect="Content" ObjectID="_1767422372" r:id="rId59"/>
        </w:object>
      </w:r>
    </w:p>
    <w:p w14:paraId="1A1729B2" w14:textId="77777777" w:rsidR="00806BBB" w:rsidRDefault="00806BBB" w:rsidP="00E1607D">
      <w:pPr>
        <w:rPr>
          <w:b/>
        </w:rPr>
      </w:pPr>
    </w:p>
    <w:p w14:paraId="05A73FE6" w14:textId="77777777" w:rsidR="00806BBB" w:rsidRDefault="006F4EC1" w:rsidP="00E1607D">
      <w:pPr>
        <w:rPr>
          <w:b/>
        </w:rPr>
      </w:pPr>
      <w:r>
        <w:t xml:space="preserve">    </w:t>
      </w:r>
      <w:r w:rsidR="00806BBB" w:rsidRPr="006F4EC1">
        <w:t>(1*) ger nu</w:t>
      </w:r>
      <w:r w:rsidR="00806BBB">
        <w:rPr>
          <w:b/>
        </w:rPr>
        <w:t xml:space="preserve"> </w:t>
      </w:r>
      <w:r w:rsidRPr="006F4EC1">
        <w:rPr>
          <w:b/>
          <w:position w:val="-6"/>
        </w:rPr>
        <w:object w:dxaOrig="1359" w:dyaOrig="279" w14:anchorId="736EA2A1">
          <v:shape id="_x0000_i1051" type="#_x0000_t75" style="width:68pt;height:14pt" o:ole="">
            <v:imagedata r:id="rId60" o:title=""/>
          </v:shape>
          <o:OLEObject Type="Embed" ProgID="Equation.DSMT4" ShapeID="_x0000_i1051" DrawAspect="Content" ObjectID="_1767422373" r:id="rId61"/>
        </w:object>
      </w:r>
    </w:p>
    <w:p w14:paraId="7C4B10CD" w14:textId="77777777" w:rsidR="006F4EC1" w:rsidRDefault="006F4EC1" w:rsidP="00E1607D">
      <w:pPr>
        <w:rPr>
          <w:b/>
        </w:rPr>
      </w:pPr>
    </w:p>
    <w:p w14:paraId="66D075CA" w14:textId="73040290" w:rsidR="006F4EC1" w:rsidRPr="006F4EC1" w:rsidRDefault="00E1607D" w:rsidP="00E1607D">
      <w:r>
        <w:rPr>
          <w:b/>
        </w:rPr>
        <w:t xml:space="preserve">Svar: </w:t>
      </w:r>
      <w:r w:rsidR="006B0CD4">
        <w:t>En apelsin kostar 8 kr och en banan kostar 4</w:t>
      </w:r>
      <w:r w:rsidR="006F4EC1" w:rsidRPr="006F4EC1">
        <w:t xml:space="preserve"> kr.</w:t>
      </w:r>
    </w:p>
    <w:p w14:paraId="513D3921" w14:textId="6EE21A49" w:rsidR="00E1607D" w:rsidRPr="005F0816" w:rsidRDefault="006F4EC1" w:rsidP="008F6FAB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 w:rsidR="00E1607D" w:rsidRPr="005F0816">
        <w:rPr>
          <w:b/>
          <w:sz w:val="32"/>
          <w:szCs w:val="32"/>
        </w:rPr>
        <w:lastRenderedPageBreak/>
        <w:t>Rättningsmall</w:t>
      </w:r>
    </w:p>
    <w:p w14:paraId="34C585C6" w14:textId="77777777" w:rsidR="00E1607D" w:rsidRDefault="00E1607D" w:rsidP="00E1607D">
      <w:pPr>
        <w:rPr>
          <w:b/>
          <w:sz w:val="28"/>
          <w:szCs w:val="28"/>
        </w:rPr>
      </w:pPr>
    </w:p>
    <w:p w14:paraId="18A9CE28" w14:textId="77777777" w:rsidR="00E1607D" w:rsidRPr="0028220A" w:rsidRDefault="00E1607D" w:rsidP="00E160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color w:val="FF0000"/>
        </w:rPr>
      </w:pPr>
      <w:r w:rsidRPr="0028220A">
        <w:rPr>
          <w:b/>
          <w:color w:val="FF0000"/>
        </w:rPr>
        <w:t xml:space="preserve">Rättningsanvisningen -1p/del används på tentamen som ju är tvådelad. </w:t>
      </w:r>
      <w:r>
        <w:rPr>
          <w:b/>
          <w:color w:val="FF0000"/>
        </w:rPr>
        <w:t>På kontrollskrivningen gäller då</w:t>
      </w:r>
      <w:r w:rsidRPr="0028220A">
        <w:rPr>
          <w:b/>
          <w:color w:val="FF0000"/>
        </w:rPr>
        <w:t xml:space="preserve"> -1p/KS</w:t>
      </w:r>
    </w:p>
    <w:p w14:paraId="4556841C" w14:textId="77777777" w:rsidR="00E1607D" w:rsidRPr="00414DB8" w:rsidRDefault="00E1607D" w:rsidP="00E1607D">
      <w:pPr>
        <w:rPr>
          <w:b/>
          <w:sz w:val="28"/>
          <w:szCs w:val="28"/>
        </w:rPr>
      </w:pPr>
    </w:p>
    <w:p w14:paraId="23170D20" w14:textId="77777777" w:rsidR="00E1607D" w:rsidRPr="009E6BA6" w:rsidRDefault="00E1607D" w:rsidP="00E1607D">
      <w:r w:rsidRPr="009E6BA6">
        <w:rPr>
          <w:b/>
        </w:rPr>
        <w:t>Generella riktlinjer för tentamensrättning</w:t>
      </w:r>
    </w:p>
    <w:p w14:paraId="465F4E21" w14:textId="77777777" w:rsidR="00E1607D" w:rsidRPr="0020585A" w:rsidRDefault="00E1607D" w:rsidP="00E1607D">
      <w:pPr>
        <w:contextualSpacing/>
      </w:pPr>
      <w:r w:rsidRPr="0020585A">
        <w:t xml:space="preserve">A. Varje beräkningsfel </w:t>
      </w:r>
      <w:r>
        <w:tab/>
      </w:r>
      <w:r>
        <w:tab/>
      </w:r>
      <w:r>
        <w:tab/>
      </w:r>
      <w:r>
        <w:tab/>
      </w:r>
      <w:r w:rsidRPr="0020585A">
        <w:t>-1 poäng</w:t>
      </w:r>
    </w:p>
    <w:p w14:paraId="51452918" w14:textId="77777777" w:rsidR="00E1607D" w:rsidRPr="004007B4" w:rsidRDefault="00E1607D" w:rsidP="00E1607D">
      <w:pPr>
        <w:tabs>
          <w:tab w:val="left" w:pos="912"/>
        </w:tabs>
        <w:contextualSpacing/>
        <w:rPr>
          <w:i/>
          <w:sz w:val="22"/>
          <w:szCs w:val="22"/>
        </w:rPr>
      </w:pPr>
      <w:r w:rsidRPr="004007B4">
        <w:rPr>
          <w:i/>
          <w:sz w:val="22"/>
          <w:szCs w:val="22"/>
        </w:rPr>
        <w:tab/>
        <w:t>(Därefter fortsatt rättning enligt nya förutsättningar)</w:t>
      </w:r>
    </w:p>
    <w:p w14:paraId="65466724" w14:textId="77777777" w:rsidR="00E1607D" w:rsidRPr="0020585A" w:rsidRDefault="00E1607D" w:rsidP="00E1607D">
      <w:pPr>
        <w:tabs>
          <w:tab w:val="left" w:pos="912"/>
        </w:tabs>
        <w:contextualSpacing/>
      </w:pPr>
      <w:r w:rsidRPr="0020585A">
        <w:t xml:space="preserve">B. Beräkningsfel; </w:t>
      </w:r>
      <w:r>
        <w:t>grova</w:t>
      </w:r>
      <w:r w:rsidRPr="0020585A">
        <w:t xml:space="preserve"> och/eller leder till förenkling </w:t>
      </w:r>
      <w:r>
        <w:tab/>
      </w:r>
      <w:r>
        <w:tab/>
      </w:r>
      <w:r w:rsidRPr="0020585A">
        <w:t xml:space="preserve">-2 poäng eller mer </w:t>
      </w:r>
    </w:p>
    <w:p w14:paraId="58EFBFB8" w14:textId="77777777" w:rsidR="00E1607D" w:rsidRPr="0020585A" w:rsidRDefault="00E1607D" w:rsidP="00E1607D">
      <w:pPr>
        <w:tabs>
          <w:tab w:val="left" w:pos="912"/>
        </w:tabs>
        <w:contextualSpacing/>
      </w:pPr>
      <w:r w:rsidRPr="0020585A">
        <w:t xml:space="preserve">C. Prövning istället för generell metod </w:t>
      </w:r>
      <w:r>
        <w:tab/>
      </w:r>
      <w:r>
        <w:tab/>
      </w:r>
      <w:r>
        <w:tab/>
      </w:r>
      <w:r w:rsidRPr="0020585A">
        <w:t xml:space="preserve">- samtliga poäng </w:t>
      </w:r>
    </w:p>
    <w:p w14:paraId="009AE86A" w14:textId="77777777" w:rsidR="00E1607D" w:rsidRPr="0020585A" w:rsidRDefault="00E1607D" w:rsidP="00E1607D">
      <w:pPr>
        <w:tabs>
          <w:tab w:val="left" w:pos="912"/>
        </w:tabs>
        <w:contextualSpacing/>
      </w:pPr>
      <w:r w:rsidRPr="0020585A">
        <w:t xml:space="preserve">D. Felaktiga antaganden/ansatser </w:t>
      </w:r>
      <w:r>
        <w:tab/>
      </w:r>
      <w:r>
        <w:tab/>
      </w:r>
      <w:r>
        <w:tab/>
      </w:r>
      <w:r w:rsidRPr="0020585A">
        <w:t xml:space="preserve">- samtliga poäng </w:t>
      </w:r>
    </w:p>
    <w:p w14:paraId="51D2D391" w14:textId="77777777" w:rsidR="00E1607D" w:rsidRPr="0020585A" w:rsidRDefault="00E1607D" w:rsidP="00E1607D">
      <w:pPr>
        <w:tabs>
          <w:tab w:val="left" w:pos="912"/>
        </w:tabs>
        <w:contextualSpacing/>
      </w:pPr>
      <w:r w:rsidRPr="0020585A">
        <w:t xml:space="preserve">E. Antar numeriska värden </w:t>
      </w:r>
      <w:r>
        <w:tab/>
      </w:r>
      <w:r>
        <w:tab/>
      </w:r>
      <w:r>
        <w:tab/>
      </w:r>
      <w:r w:rsidRPr="0020585A">
        <w:t xml:space="preserve">- samtliga poäng </w:t>
      </w:r>
    </w:p>
    <w:p w14:paraId="200B5033" w14:textId="77777777" w:rsidR="00E1607D" w:rsidRPr="0020585A" w:rsidRDefault="00E1607D" w:rsidP="00E1607D">
      <w:pPr>
        <w:tabs>
          <w:tab w:val="left" w:pos="912"/>
        </w:tabs>
        <w:contextualSpacing/>
      </w:pPr>
      <w:r w:rsidRPr="0020585A">
        <w:t xml:space="preserve">F. Lösning svår att följa och/eller Svaret framgår inte tydligt </w:t>
      </w:r>
      <w:r>
        <w:tab/>
      </w:r>
      <w:r w:rsidRPr="0020585A">
        <w:t xml:space="preserve">-1 poäng eller mer </w:t>
      </w:r>
    </w:p>
    <w:p w14:paraId="6D107065" w14:textId="77777777" w:rsidR="00E1607D" w:rsidRPr="0020585A" w:rsidRDefault="00E1607D" w:rsidP="00E1607D">
      <w:pPr>
        <w:tabs>
          <w:tab w:val="left" w:pos="912"/>
        </w:tabs>
        <w:contextualSpacing/>
        <w:rPr>
          <w:i/>
        </w:rPr>
      </w:pPr>
      <w:r>
        <w:rPr>
          <w:i/>
        </w:rPr>
        <w:tab/>
      </w:r>
      <w:r w:rsidRPr="004007B4">
        <w:rPr>
          <w:i/>
          <w:sz w:val="22"/>
        </w:rPr>
        <w:t xml:space="preserve">(Vid flera svar väljs det minst gynnsamma. Svara antingen avrundat eller exakt, se nedan.) </w:t>
      </w:r>
    </w:p>
    <w:p w14:paraId="2AB4B18D" w14:textId="77777777" w:rsidR="00E1607D" w:rsidRPr="0020585A" w:rsidRDefault="00E1607D" w:rsidP="00E1607D">
      <w:pPr>
        <w:tabs>
          <w:tab w:val="left" w:pos="912"/>
        </w:tabs>
        <w:contextualSpacing/>
      </w:pPr>
      <w:r w:rsidRPr="0020585A">
        <w:t xml:space="preserve">G. Matematiska symboler används felaktigt/saknas </w:t>
      </w:r>
      <w:r>
        <w:tab/>
      </w:r>
      <w:r>
        <w:tab/>
      </w:r>
      <w:r w:rsidRPr="0020585A">
        <w:t>-1</w:t>
      </w:r>
      <w:r>
        <w:t xml:space="preserve"> </w:t>
      </w:r>
      <w:r w:rsidRPr="0020585A">
        <w:t xml:space="preserve">poäng eller mer </w:t>
      </w:r>
    </w:p>
    <w:p w14:paraId="710C468F" w14:textId="77777777" w:rsidR="00E1607D" w:rsidRPr="0020585A" w:rsidRDefault="00E1607D" w:rsidP="00E1607D">
      <w:pPr>
        <w:tabs>
          <w:tab w:val="left" w:pos="912"/>
        </w:tabs>
        <w:contextualSpacing/>
      </w:pPr>
      <w:r>
        <w:tab/>
        <w:t>G1.</w:t>
      </w:r>
      <w:r w:rsidRPr="0020585A">
        <w:t xml:space="preserve"> Om ’=’ saknas (t.ex. ’=&gt;’ används istället)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7EFBE211" w14:textId="77777777" w:rsidR="00E1607D" w:rsidRPr="0020585A" w:rsidRDefault="00E1607D" w:rsidP="00E1607D">
      <w:pPr>
        <w:tabs>
          <w:tab w:val="left" w:pos="912"/>
        </w:tabs>
        <w:contextualSpacing/>
      </w:pPr>
      <w:r>
        <w:t xml:space="preserve">        </w:t>
      </w:r>
      <w:r>
        <w:tab/>
        <w:t xml:space="preserve">G2. </w:t>
      </w:r>
      <w:r w:rsidRPr="0020585A">
        <w:t xml:space="preserve">Om ’=’ används felaktigt (t.ex. istället för ’=&gt;’)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201CABC6" w14:textId="77777777" w:rsidR="00E1607D" w:rsidRPr="0020585A" w:rsidRDefault="00E1607D" w:rsidP="00E1607D">
      <w:pPr>
        <w:contextualSpacing/>
        <w:rPr>
          <w:u w:val="single"/>
        </w:rPr>
      </w:pPr>
      <w:r w:rsidRPr="0020585A">
        <w:rPr>
          <w:u w:val="single"/>
        </w:rPr>
        <w:t xml:space="preserve">Teoretiska uppgifter: </w:t>
      </w:r>
    </w:p>
    <w:p w14:paraId="06F69FAD" w14:textId="77777777" w:rsidR="00E1607D" w:rsidRPr="0020585A" w:rsidRDefault="00E1607D" w:rsidP="00E1607D">
      <w:pPr>
        <w:contextualSpacing/>
      </w:pPr>
      <w:r w:rsidRPr="0020585A">
        <w:t xml:space="preserve">H. Avrundat svar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3E587408" w14:textId="77777777" w:rsidR="00E1607D" w:rsidRPr="0020585A" w:rsidRDefault="00E1607D" w:rsidP="00E1607D">
      <w:pPr>
        <w:contextualSpacing/>
        <w:rPr>
          <w:u w:val="single"/>
        </w:rPr>
      </w:pPr>
      <w:r w:rsidRPr="0020585A">
        <w:rPr>
          <w:u w:val="single"/>
        </w:rPr>
        <w:t xml:space="preserve">Tillämpade uppgifter: </w:t>
      </w:r>
    </w:p>
    <w:p w14:paraId="62683BFC" w14:textId="77777777" w:rsidR="00E1607D" w:rsidRPr="0020585A" w:rsidRDefault="00E1607D" w:rsidP="00E1607D">
      <w:pPr>
        <w:contextualSpacing/>
      </w:pPr>
      <w:r w:rsidRPr="0020585A">
        <w:t xml:space="preserve">I. Enhet saknas/fel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53D20DA9" w14:textId="77777777" w:rsidR="00E1607D" w:rsidRPr="0020585A" w:rsidRDefault="00E1607D" w:rsidP="00E1607D">
      <w:pPr>
        <w:contextualSpacing/>
      </w:pPr>
      <w:r w:rsidRPr="0020585A">
        <w:t xml:space="preserve">J. Avrundningar i delberäkningar som ger fel svar </w:t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3C62E170" w14:textId="77777777" w:rsidR="00E1607D" w:rsidRPr="0020585A" w:rsidRDefault="00E1607D" w:rsidP="00E1607D">
      <w:pPr>
        <w:contextualSpacing/>
      </w:pPr>
      <w:r w:rsidRPr="0020585A">
        <w:t xml:space="preserve">K. Svar med felaktigt antal värdesiffror ( ±1 värdesiffra ok)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386F65BF" w14:textId="77777777" w:rsidR="00E1607D" w:rsidRPr="0020585A" w:rsidRDefault="00E1607D" w:rsidP="00E1607D">
      <w:pPr>
        <w:contextualSpacing/>
      </w:pPr>
      <w:r w:rsidRPr="0020585A">
        <w:t xml:space="preserve">L. Andra avrundningsfel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249F24FC" w14:textId="77777777" w:rsidR="00E1607D" w:rsidRDefault="00E1607D" w:rsidP="00E1607D">
      <w:pPr>
        <w:contextualSpacing/>
      </w:pPr>
      <w:r w:rsidRPr="00B91578">
        <w:t xml:space="preserve">M. Exakt svar </w:t>
      </w:r>
      <w:r w:rsidRPr="00B91578">
        <w:tab/>
      </w:r>
      <w:r w:rsidRPr="00B91578">
        <w:tab/>
      </w:r>
      <w:r w:rsidRPr="00B91578">
        <w:tab/>
      </w:r>
      <w:r w:rsidRPr="00B91578">
        <w:tab/>
        <w:t>-1 poäng/</w:t>
      </w:r>
      <w:r>
        <w:t>del</w:t>
      </w:r>
      <w:r w:rsidRPr="00B91578">
        <w:t xml:space="preserve"> </w:t>
      </w:r>
    </w:p>
    <w:p w14:paraId="085A8DCC" w14:textId="77777777" w:rsidR="00E1607D" w:rsidRDefault="00E1607D" w:rsidP="00E1607D">
      <w:pPr>
        <w:contextualSpacing/>
      </w:pPr>
    </w:p>
    <w:p w14:paraId="14FE9212" w14:textId="77777777" w:rsidR="00E1607D" w:rsidRPr="0076570C" w:rsidRDefault="00E1607D" w:rsidP="00E1607D">
      <w:pPr>
        <w:contextualSpacing/>
        <w:rPr>
          <w:b/>
        </w:rPr>
      </w:pPr>
      <w:r w:rsidRPr="0076570C">
        <w:rPr>
          <w:b/>
        </w:rPr>
        <w:t>Uppgiftsspecifika rättningsanvisningar</w:t>
      </w:r>
    </w:p>
    <w:p w14:paraId="0536708B" w14:textId="77777777" w:rsidR="00E1607D" w:rsidRDefault="00E1607D" w:rsidP="00E1607D"/>
    <w:p w14:paraId="3DBEE706" w14:textId="77777777" w:rsidR="008328CD" w:rsidRDefault="008328CD" w:rsidP="008328CD">
      <w:pPr>
        <w:contextualSpacing/>
      </w:pPr>
      <w:r>
        <w:t xml:space="preserve">1. Svarar inte på grundpotensform </w:t>
      </w:r>
      <w:r>
        <w:tab/>
      </w:r>
      <w:r>
        <w:tab/>
      </w:r>
      <w:r>
        <w:tab/>
      </w:r>
      <w:r>
        <w:tab/>
        <w:t>-1p</w:t>
      </w:r>
    </w:p>
    <w:p w14:paraId="14883A39" w14:textId="79220856" w:rsidR="00E1607D" w:rsidRDefault="008328CD" w:rsidP="00E1607D">
      <w:pPr>
        <w:contextualSpacing/>
      </w:pPr>
      <w:r>
        <w:t xml:space="preserve">     Enhet saknas </w:t>
      </w:r>
      <w:r>
        <w:tab/>
      </w:r>
      <w:r>
        <w:tab/>
      </w:r>
      <w:r>
        <w:tab/>
      </w:r>
      <w:r>
        <w:tab/>
      </w:r>
      <w:r>
        <w:tab/>
        <w:t>-1p</w:t>
      </w:r>
    </w:p>
    <w:p w14:paraId="492E5940" w14:textId="77777777" w:rsidR="00E1607D" w:rsidRDefault="00E1607D" w:rsidP="00E1607D">
      <w:pPr>
        <w:contextualSpacing/>
      </w:pPr>
      <w:r>
        <w:t xml:space="preserve">     </w:t>
      </w:r>
    </w:p>
    <w:p w14:paraId="1222BD1A" w14:textId="77777777" w:rsidR="00E1607D" w:rsidRDefault="00E1607D" w:rsidP="00E1607D">
      <w:pPr>
        <w:contextualSpacing/>
      </w:pPr>
      <w:r>
        <w:t>2. –</w:t>
      </w:r>
    </w:p>
    <w:p w14:paraId="59BD418C" w14:textId="77777777" w:rsidR="00E1607D" w:rsidRDefault="00E1607D" w:rsidP="00E1607D">
      <w:pPr>
        <w:contextualSpacing/>
      </w:pPr>
    </w:p>
    <w:p w14:paraId="4C886D0D" w14:textId="77777777" w:rsidR="00E1607D" w:rsidRDefault="00E1607D" w:rsidP="00E1607D">
      <w:pPr>
        <w:contextualSpacing/>
      </w:pPr>
      <w:r>
        <w:t xml:space="preserve">3. Felaktig användning av kvadreringsregel eller distributiva lagen </w:t>
      </w:r>
      <w:r>
        <w:tab/>
      </w:r>
      <w:r>
        <w:tab/>
        <w:t>-2p</w:t>
      </w:r>
    </w:p>
    <w:p w14:paraId="28CC79B8" w14:textId="6FC846B2" w:rsidR="00E1607D" w:rsidRPr="00A61BF2" w:rsidRDefault="00E1607D" w:rsidP="00E1607D">
      <w:pPr>
        <w:contextualSpacing/>
      </w:pPr>
      <w:r w:rsidRPr="00A61BF2">
        <w:t xml:space="preserve">    </w:t>
      </w:r>
      <w:r>
        <w:t xml:space="preserve">Kommer fram till uttrycket </w:t>
      </w:r>
      <w:r w:rsidR="008F6FAB" w:rsidRPr="008F6FAB">
        <w:rPr>
          <w:color w:val="FF0000"/>
          <w:position w:val="-10"/>
        </w:rPr>
        <w:object w:dxaOrig="1939" w:dyaOrig="360" w14:anchorId="2D429941">
          <v:shape id="_x0000_i1052" type="#_x0000_t75" style="width:97pt;height:19pt" o:ole="">
            <v:imagedata r:id="rId62" o:title=""/>
          </v:shape>
          <o:OLEObject Type="Embed" ProgID="Equation.DSMT4" ShapeID="_x0000_i1052" DrawAspect="Content" ObjectID="_1767422374" r:id="rId63"/>
        </w:object>
      </w:r>
      <w:r>
        <w:t xml:space="preserve"> </w:t>
      </w:r>
      <w:r>
        <w:tab/>
      </w:r>
      <w:r>
        <w:tab/>
      </w:r>
      <w:r>
        <w:tab/>
        <w:t>+</w:t>
      </w:r>
      <w:r w:rsidRPr="00A61BF2">
        <w:t>1p</w:t>
      </w:r>
    </w:p>
    <w:p w14:paraId="47665432" w14:textId="77777777" w:rsidR="00E1607D" w:rsidRDefault="00E1607D" w:rsidP="00E1607D">
      <w:pPr>
        <w:contextualSpacing/>
      </w:pPr>
    </w:p>
    <w:p w14:paraId="3BB8DF86" w14:textId="77777777" w:rsidR="00E1607D" w:rsidRDefault="00E1607D" w:rsidP="00E1607D">
      <w:pPr>
        <w:contextualSpacing/>
      </w:pPr>
      <w:r>
        <w:t xml:space="preserve">4. Korrekt beräknade lutningar för båda linjerna, sedan fel (t ex felaktigt villkor </w:t>
      </w:r>
    </w:p>
    <w:p w14:paraId="3E63FDF5" w14:textId="77777777" w:rsidR="00E1607D" w:rsidRDefault="00E1607D" w:rsidP="00E1607D">
      <w:pPr>
        <w:contextualSpacing/>
      </w:pPr>
      <w:r>
        <w:t xml:space="preserve">    för vinkelräta linjer) </w:t>
      </w:r>
      <w:r>
        <w:tab/>
      </w:r>
      <w:r>
        <w:tab/>
      </w:r>
      <w:r>
        <w:tab/>
      </w:r>
      <w:r>
        <w:tab/>
      </w:r>
      <w:r>
        <w:tab/>
        <w:t>-1p</w:t>
      </w:r>
    </w:p>
    <w:p w14:paraId="1D127786" w14:textId="77777777" w:rsidR="00E1607D" w:rsidRDefault="00E1607D" w:rsidP="00E1607D">
      <w:pPr>
        <w:contextualSpacing/>
      </w:pPr>
    </w:p>
    <w:p w14:paraId="4239B115" w14:textId="33CA31B7" w:rsidR="008F6FAB" w:rsidRDefault="008F6FAB" w:rsidP="00E1607D">
      <w:pPr>
        <w:contextualSpacing/>
      </w:pPr>
      <w:r>
        <w:t xml:space="preserve">5. Svarar </w:t>
      </w:r>
      <w:r w:rsidRPr="00936FC2">
        <w:rPr>
          <w:position w:val="-24"/>
        </w:rPr>
        <w:object w:dxaOrig="1040" w:dyaOrig="620" w14:anchorId="4A301E27">
          <v:shape id="_x0000_i1053" type="#_x0000_t75" style="width:52pt;height:31pt" o:ole="">
            <v:imagedata r:id="rId64" o:title=""/>
          </v:shape>
          <o:OLEObject Type="Embed" ProgID="Equation.DSMT4" ShapeID="_x0000_i1053" DrawAspect="Content" ObjectID="_1767422375" r:id="rId65"/>
        </w:object>
      </w:r>
      <w:r>
        <w:tab/>
      </w:r>
      <w:r>
        <w:tab/>
      </w:r>
      <w:r>
        <w:tab/>
      </w:r>
      <w:r>
        <w:tab/>
      </w:r>
      <w:r>
        <w:tab/>
        <w:t>-0p</w:t>
      </w:r>
    </w:p>
    <w:p w14:paraId="12EBDCDC" w14:textId="77777777" w:rsidR="00936FC2" w:rsidRDefault="00936FC2" w:rsidP="00E1607D">
      <w:pPr>
        <w:contextualSpacing/>
      </w:pPr>
    </w:p>
    <w:p w14:paraId="7D84A688" w14:textId="77777777" w:rsidR="00806BBB" w:rsidRDefault="00E1607D" w:rsidP="00E1607D">
      <w:pPr>
        <w:contextualSpacing/>
      </w:pPr>
      <w:r>
        <w:t xml:space="preserve">6. </w:t>
      </w:r>
      <w:r w:rsidR="00806BBB">
        <w:t xml:space="preserve">Variabler ej definierade </w:t>
      </w:r>
      <w:r w:rsidR="00806BBB">
        <w:tab/>
      </w:r>
      <w:r w:rsidR="00806BBB">
        <w:tab/>
      </w:r>
      <w:r w:rsidR="00806BBB">
        <w:tab/>
      </w:r>
      <w:r w:rsidR="00806BBB">
        <w:tab/>
      </w:r>
      <w:r w:rsidR="00806BBB">
        <w:tab/>
        <w:t>-1p</w:t>
      </w:r>
    </w:p>
    <w:p w14:paraId="64F59B9A" w14:textId="77777777" w:rsidR="00E1607D" w:rsidRDefault="00E1607D">
      <w:pPr>
        <w:contextualSpacing/>
      </w:pPr>
    </w:p>
    <w:sectPr w:rsidR="00E1607D" w:rsidSect="00D44CF2">
      <w:headerReference w:type="first" r:id="rId6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3739DD" w14:textId="77777777" w:rsidR="00636CB7" w:rsidRDefault="00636CB7" w:rsidP="00AB37AC">
      <w:r>
        <w:separator/>
      </w:r>
    </w:p>
  </w:endnote>
  <w:endnote w:type="continuationSeparator" w:id="0">
    <w:p w14:paraId="64036FF9" w14:textId="77777777" w:rsidR="00636CB7" w:rsidRDefault="00636CB7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&amp;quot">
    <w:altName w:val="MV Bol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8A013B" w14:textId="77777777" w:rsidR="00636CB7" w:rsidRDefault="00636CB7" w:rsidP="00AB37AC">
      <w:r>
        <w:separator/>
      </w:r>
    </w:p>
  </w:footnote>
  <w:footnote w:type="continuationSeparator" w:id="0">
    <w:p w14:paraId="67A5322D" w14:textId="77777777" w:rsidR="00636CB7" w:rsidRDefault="00636CB7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B03AD7" w14:textId="77777777" w:rsidR="008328CD" w:rsidRPr="00D44CF2" w:rsidRDefault="008328CD" w:rsidP="00D44CF2">
    <w:pPr>
      <w:pStyle w:val="Header"/>
      <w:jc w:val="center"/>
      <w:rPr>
        <w:rFonts w:ascii="Calibri" w:hAnsi="Calibri" w:cs="Calibri"/>
        <w:b/>
        <w:sz w:val="48"/>
        <w:szCs w:val="48"/>
      </w:rPr>
    </w:pPr>
    <w:r w:rsidRPr="00D44CF2">
      <w:rPr>
        <w:rFonts w:ascii="Calibri" w:hAnsi="Calibri" w:cs="Calibri"/>
        <w:b/>
        <w:sz w:val="48"/>
        <w:szCs w:val="48"/>
      </w:rPr>
      <w:t>KONTROLLSKRIVNING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13B5E1C"/>
    <w:multiLevelType w:val="multilevel"/>
    <w:tmpl w:val="4CC0E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967620B"/>
    <w:multiLevelType w:val="multilevel"/>
    <w:tmpl w:val="BAB0A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77407A"/>
    <w:multiLevelType w:val="hybridMultilevel"/>
    <w:tmpl w:val="6FEC3FBC"/>
    <w:lvl w:ilvl="0" w:tplc="8B2A3B3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8E229C"/>
    <w:multiLevelType w:val="hybridMultilevel"/>
    <w:tmpl w:val="F2D43162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730ED"/>
    <w:multiLevelType w:val="hybridMultilevel"/>
    <w:tmpl w:val="04E8AA3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241F74"/>
    <w:multiLevelType w:val="hybridMultilevel"/>
    <w:tmpl w:val="6D805B6C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2FFB5B45"/>
    <w:multiLevelType w:val="hybridMultilevel"/>
    <w:tmpl w:val="703AD270"/>
    <w:lvl w:ilvl="0" w:tplc="CFD01372">
      <w:start w:val="1"/>
      <w:numFmt w:val="decimal"/>
      <w:lvlText w:val="(%1)"/>
      <w:lvlJc w:val="left"/>
      <w:pPr>
        <w:ind w:left="6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80" w:hanging="360"/>
      </w:pPr>
    </w:lvl>
    <w:lvl w:ilvl="2" w:tplc="041D001B" w:tentative="1">
      <w:start w:val="1"/>
      <w:numFmt w:val="lowerRoman"/>
      <w:lvlText w:val="%3."/>
      <w:lvlJc w:val="right"/>
      <w:pPr>
        <w:ind w:left="2100" w:hanging="180"/>
      </w:pPr>
    </w:lvl>
    <w:lvl w:ilvl="3" w:tplc="041D000F" w:tentative="1">
      <w:start w:val="1"/>
      <w:numFmt w:val="decimal"/>
      <w:lvlText w:val="%4."/>
      <w:lvlJc w:val="left"/>
      <w:pPr>
        <w:ind w:left="2820" w:hanging="360"/>
      </w:pPr>
    </w:lvl>
    <w:lvl w:ilvl="4" w:tplc="041D0019" w:tentative="1">
      <w:start w:val="1"/>
      <w:numFmt w:val="lowerLetter"/>
      <w:lvlText w:val="%5."/>
      <w:lvlJc w:val="left"/>
      <w:pPr>
        <w:ind w:left="3540" w:hanging="360"/>
      </w:pPr>
    </w:lvl>
    <w:lvl w:ilvl="5" w:tplc="041D001B" w:tentative="1">
      <w:start w:val="1"/>
      <w:numFmt w:val="lowerRoman"/>
      <w:lvlText w:val="%6."/>
      <w:lvlJc w:val="right"/>
      <w:pPr>
        <w:ind w:left="4260" w:hanging="180"/>
      </w:pPr>
    </w:lvl>
    <w:lvl w:ilvl="6" w:tplc="041D000F" w:tentative="1">
      <w:start w:val="1"/>
      <w:numFmt w:val="decimal"/>
      <w:lvlText w:val="%7."/>
      <w:lvlJc w:val="left"/>
      <w:pPr>
        <w:ind w:left="4980" w:hanging="360"/>
      </w:pPr>
    </w:lvl>
    <w:lvl w:ilvl="7" w:tplc="041D0019" w:tentative="1">
      <w:start w:val="1"/>
      <w:numFmt w:val="lowerLetter"/>
      <w:lvlText w:val="%8."/>
      <w:lvlJc w:val="left"/>
      <w:pPr>
        <w:ind w:left="5700" w:hanging="360"/>
      </w:pPr>
    </w:lvl>
    <w:lvl w:ilvl="8" w:tplc="041D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4" w15:restartNumberingAfterBreak="0">
    <w:nsid w:val="31170A95"/>
    <w:multiLevelType w:val="hybridMultilevel"/>
    <w:tmpl w:val="BF20CAD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EC16D9"/>
    <w:multiLevelType w:val="hybridMultilevel"/>
    <w:tmpl w:val="EADEC4B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8" w15:restartNumberingAfterBreak="0">
    <w:nsid w:val="44D43E25"/>
    <w:multiLevelType w:val="hybridMultilevel"/>
    <w:tmpl w:val="6C94D272"/>
    <w:lvl w:ilvl="0" w:tplc="0F98A196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B95E8E"/>
    <w:multiLevelType w:val="hybridMultilevel"/>
    <w:tmpl w:val="B642ABAC"/>
    <w:lvl w:ilvl="0" w:tplc="041D000F">
      <w:start w:val="1"/>
      <w:numFmt w:val="decimal"/>
      <w:lvlText w:val="%1."/>
      <w:lvlJc w:val="left"/>
      <w:pPr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81A2C3B"/>
    <w:multiLevelType w:val="hybridMultilevel"/>
    <w:tmpl w:val="235CE26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B93D7A"/>
    <w:multiLevelType w:val="hybridMultilevel"/>
    <w:tmpl w:val="6D805B6C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690CE2"/>
    <w:multiLevelType w:val="hybridMultilevel"/>
    <w:tmpl w:val="7394980A"/>
    <w:lvl w:ilvl="0" w:tplc="6308ABE2">
      <w:start w:val="1"/>
      <w:numFmt w:val="decimal"/>
      <w:lvlText w:val="(%1)"/>
      <w:lvlJc w:val="left"/>
      <w:pPr>
        <w:ind w:left="6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80" w:hanging="360"/>
      </w:pPr>
    </w:lvl>
    <w:lvl w:ilvl="2" w:tplc="041D001B" w:tentative="1">
      <w:start w:val="1"/>
      <w:numFmt w:val="lowerRoman"/>
      <w:lvlText w:val="%3."/>
      <w:lvlJc w:val="right"/>
      <w:pPr>
        <w:ind w:left="2100" w:hanging="180"/>
      </w:pPr>
    </w:lvl>
    <w:lvl w:ilvl="3" w:tplc="041D000F" w:tentative="1">
      <w:start w:val="1"/>
      <w:numFmt w:val="decimal"/>
      <w:lvlText w:val="%4."/>
      <w:lvlJc w:val="left"/>
      <w:pPr>
        <w:ind w:left="2820" w:hanging="360"/>
      </w:pPr>
    </w:lvl>
    <w:lvl w:ilvl="4" w:tplc="041D0019" w:tentative="1">
      <w:start w:val="1"/>
      <w:numFmt w:val="lowerLetter"/>
      <w:lvlText w:val="%5."/>
      <w:lvlJc w:val="left"/>
      <w:pPr>
        <w:ind w:left="3540" w:hanging="360"/>
      </w:pPr>
    </w:lvl>
    <w:lvl w:ilvl="5" w:tplc="041D001B" w:tentative="1">
      <w:start w:val="1"/>
      <w:numFmt w:val="lowerRoman"/>
      <w:lvlText w:val="%6."/>
      <w:lvlJc w:val="right"/>
      <w:pPr>
        <w:ind w:left="4260" w:hanging="180"/>
      </w:pPr>
    </w:lvl>
    <w:lvl w:ilvl="6" w:tplc="041D000F" w:tentative="1">
      <w:start w:val="1"/>
      <w:numFmt w:val="decimal"/>
      <w:lvlText w:val="%7."/>
      <w:lvlJc w:val="left"/>
      <w:pPr>
        <w:ind w:left="4980" w:hanging="360"/>
      </w:pPr>
    </w:lvl>
    <w:lvl w:ilvl="7" w:tplc="041D0019" w:tentative="1">
      <w:start w:val="1"/>
      <w:numFmt w:val="lowerLetter"/>
      <w:lvlText w:val="%8."/>
      <w:lvlJc w:val="left"/>
      <w:pPr>
        <w:ind w:left="5700" w:hanging="360"/>
      </w:pPr>
    </w:lvl>
    <w:lvl w:ilvl="8" w:tplc="041D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3" w15:restartNumberingAfterBreak="0">
    <w:nsid w:val="726F5097"/>
    <w:multiLevelType w:val="hybridMultilevel"/>
    <w:tmpl w:val="459609B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0"/>
  </w:num>
  <w:num w:numId="4">
    <w:abstractNumId w:val="16"/>
  </w:num>
  <w:num w:numId="5">
    <w:abstractNumId w:val="3"/>
  </w:num>
  <w:num w:numId="6">
    <w:abstractNumId w:val="2"/>
  </w:num>
  <w:num w:numId="7">
    <w:abstractNumId w:val="4"/>
  </w:num>
  <w:num w:numId="8">
    <w:abstractNumId w:val="11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</w:num>
  <w:num w:numId="11">
    <w:abstractNumId w:val="17"/>
  </w:num>
  <w:num w:numId="12">
    <w:abstractNumId w:val="12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3">
    <w:abstractNumId w:val="20"/>
  </w:num>
  <w:num w:numId="14">
    <w:abstractNumId w:val="19"/>
  </w:num>
  <w:num w:numId="15">
    <w:abstractNumId w:val="13"/>
  </w:num>
  <w:num w:numId="16">
    <w:abstractNumId w:val="14"/>
  </w:num>
  <w:num w:numId="17">
    <w:abstractNumId w:val="9"/>
  </w:num>
  <w:num w:numId="18">
    <w:abstractNumId w:val="23"/>
  </w:num>
  <w:num w:numId="19">
    <w:abstractNumId w:val="6"/>
  </w:num>
  <w:num w:numId="20">
    <w:abstractNumId w:val="5"/>
  </w:num>
  <w:num w:numId="21">
    <w:abstractNumId w:val="10"/>
  </w:num>
  <w:num w:numId="22">
    <w:abstractNumId w:val="21"/>
  </w:num>
  <w:num w:numId="23">
    <w:abstractNumId w:val="8"/>
  </w:num>
  <w:num w:numId="24">
    <w:abstractNumId w:val="7"/>
  </w:num>
  <w:num w:numId="25">
    <w:abstractNumId w:val="15"/>
  </w:num>
  <w:num w:numId="26">
    <w:abstractNumId w:val="18"/>
  </w:num>
  <w:num w:numId="2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removePersonalInformation/>
  <w:removeDateAndTime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3CF"/>
    <w:rsid w:val="00006003"/>
    <w:rsid w:val="00016461"/>
    <w:rsid w:val="0002720C"/>
    <w:rsid w:val="00037A26"/>
    <w:rsid w:val="00056C83"/>
    <w:rsid w:val="00061FFB"/>
    <w:rsid w:val="00081CD5"/>
    <w:rsid w:val="00091D01"/>
    <w:rsid w:val="00092028"/>
    <w:rsid w:val="000B4D37"/>
    <w:rsid w:val="000B69A7"/>
    <w:rsid w:val="000C104D"/>
    <w:rsid w:val="000D5556"/>
    <w:rsid w:val="000D58AB"/>
    <w:rsid w:val="000E0B56"/>
    <w:rsid w:val="000E2260"/>
    <w:rsid w:val="000F0D78"/>
    <w:rsid w:val="0010391E"/>
    <w:rsid w:val="00105CA8"/>
    <w:rsid w:val="001102B2"/>
    <w:rsid w:val="00111F37"/>
    <w:rsid w:val="0011796A"/>
    <w:rsid w:val="00120261"/>
    <w:rsid w:val="00126E8D"/>
    <w:rsid w:val="001402D9"/>
    <w:rsid w:val="0014324C"/>
    <w:rsid w:val="00150B53"/>
    <w:rsid w:val="001579EC"/>
    <w:rsid w:val="001621F9"/>
    <w:rsid w:val="001741B3"/>
    <w:rsid w:val="0018642A"/>
    <w:rsid w:val="00190314"/>
    <w:rsid w:val="001B5E4C"/>
    <w:rsid w:val="001C54AA"/>
    <w:rsid w:val="001F2F05"/>
    <w:rsid w:val="001F3547"/>
    <w:rsid w:val="00204645"/>
    <w:rsid w:val="002116A7"/>
    <w:rsid w:val="00215F33"/>
    <w:rsid w:val="00227753"/>
    <w:rsid w:val="00236E70"/>
    <w:rsid w:val="00245548"/>
    <w:rsid w:val="00247161"/>
    <w:rsid w:val="00251020"/>
    <w:rsid w:val="00251D22"/>
    <w:rsid w:val="00254EEB"/>
    <w:rsid w:val="00272B1B"/>
    <w:rsid w:val="00276E2A"/>
    <w:rsid w:val="0028220A"/>
    <w:rsid w:val="0028298B"/>
    <w:rsid w:val="00282F85"/>
    <w:rsid w:val="002A115A"/>
    <w:rsid w:val="002A6019"/>
    <w:rsid w:val="002D1CAD"/>
    <w:rsid w:val="002D30A8"/>
    <w:rsid w:val="002E47D4"/>
    <w:rsid w:val="00302EBA"/>
    <w:rsid w:val="00310604"/>
    <w:rsid w:val="00322ADE"/>
    <w:rsid w:val="00325FF9"/>
    <w:rsid w:val="0032654F"/>
    <w:rsid w:val="00330B30"/>
    <w:rsid w:val="00331502"/>
    <w:rsid w:val="00357D3F"/>
    <w:rsid w:val="00365DE5"/>
    <w:rsid w:val="00366FA7"/>
    <w:rsid w:val="00383258"/>
    <w:rsid w:val="00386487"/>
    <w:rsid w:val="003A221F"/>
    <w:rsid w:val="003B0700"/>
    <w:rsid w:val="003B4ECC"/>
    <w:rsid w:val="003B55F6"/>
    <w:rsid w:val="003D5E50"/>
    <w:rsid w:val="003E598A"/>
    <w:rsid w:val="0042510A"/>
    <w:rsid w:val="004405FE"/>
    <w:rsid w:val="00444C91"/>
    <w:rsid w:val="00463F48"/>
    <w:rsid w:val="00475EF9"/>
    <w:rsid w:val="00482527"/>
    <w:rsid w:val="00484AB4"/>
    <w:rsid w:val="00487C38"/>
    <w:rsid w:val="004939F1"/>
    <w:rsid w:val="004A049A"/>
    <w:rsid w:val="004A3440"/>
    <w:rsid w:val="004B172D"/>
    <w:rsid w:val="004B3394"/>
    <w:rsid w:val="004C634A"/>
    <w:rsid w:val="004D472C"/>
    <w:rsid w:val="004E277A"/>
    <w:rsid w:val="004F3D67"/>
    <w:rsid w:val="004F684C"/>
    <w:rsid w:val="005024E0"/>
    <w:rsid w:val="00504127"/>
    <w:rsid w:val="00505E8F"/>
    <w:rsid w:val="00511CD2"/>
    <w:rsid w:val="0051358A"/>
    <w:rsid w:val="00516DE4"/>
    <w:rsid w:val="0052310A"/>
    <w:rsid w:val="00523FF5"/>
    <w:rsid w:val="005362C0"/>
    <w:rsid w:val="00547786"/>
    <w:rsid w:val="00547E65"/>
    <w:rsid w:val="0057553D"/>
    <w:rsid w:val="005972A3"/>
    <w:rsid w:val="005A4B76"/>
    <w:rsid w:val="005E2352"/>
    <w:rsid w:val="005E74EC"/>
    <w:rsid w:val="005F0816"/>
    <w:rsid w:val="005F141D"/>
    <w:rsid w:val="005F38D3"/>
    <w:rsid w:val="006042D9"/>
    <w:rsid w:val="00611DEC"/>
    <w:rsid w:val="00612D07"/>
    <w:rsid w:val="006169D7"/>
    <w:rsid w:val="00617B9E"/>
    <w:rsid w:val="006254E3"/>
    <w:rsid w:val="00625ED9"/>
    <w:rsid w:val="006311B6"/>
    <w:rsid w:val="00636CB7"/>
    <w:rsid w:val="006375E0"/>
    <w:rsid w:val="00641884"/>
    <w:rsid w:val="00655816"/>
    <w:rsid w:val="006574CC"/>
    <w:rsid w:val="006715CF"/>
    <w:rsid w:val="0067584D"/>
    <w:rsid w:val="00694954"/>
    <w:rsid w:val="006A1C86"/>
    <w:rsid w:val="006B0CD4"/>
    <w:rsid w:val="006B1366"/>
    <w:rsid w:val="006B51DC"/>
    <w:rsid w:val="006C3154"/>
    <w:rsid w:val="006C695D"/>
    <w:rsid w:val="006F4EC1"/>
    <w:rsid w:val="00726E4F"/>
    <w:rsid w:val="007423B9"/>
    <w:rsid w:val="0074708A"/>
    <w:rsid w:val="0076570C"/>
    <w:rsid w:val="007835A7"/>
    <w:rsid w:val="0078363A"/>
    <w:rsid w:val="00792464"/>
    <w:rsid w:val="00792974"/>
    <w:rsid w:val="007A27AA"/>
    <w:rsid w:val="007D0976"/>
    <w:rsid w:val="007D1621"/>
    <w:rsid w:val="007F1900"/>
    <w:rsid w:val="007F3C19"/>
    <w:rsid w:val="00806BBB"/>
    <w:rsid w:val="00825507"/>
    <w:rsid w:val="008256B5"/>
    <w:rsid w:val="00826730"/>
    <w:rsid w:val="008314D6"/>
    <w:rsid w:val="00831DD7"/>
    <w:rsid w:val="008328CD"/>
    <w:rsid w:val="008465D7"/>
    <w:rsid w:val="00863257"/>
    <w:rsid w:val="008718DA"/>
    <w:rsid w:val="00873303"/>
    <w:rsid w:val="008815CA"/>
    <w:rsid w:val="008822FA"/>
    <w:rsid w:val="00895345"/>
    <w:rsid w:val="008B3345"/>
    <w:rsid w:val="008B36E9"/>
    <w:rsid w:val="008E0BD7"/>
    <w:rsid w:val="008E4593"/>
    <w:rsid w:val="008F6FAB"/>
    <w:rsid w:val="00914459"/>
    <w:rsid w:val="00922E78"/>
    <w:rsid w:val="00922FFA"/>
    <w:rsid w:val="00923193"/>
    <w:rsid w:val="009361E7"/>
    <w:rsid w:val="00936FC2"/>
    <w:rsid w:val="00981197"/>
    <w:rsid w:val="00985A30"/>
    <w:rsid w:val="009A3428"/>
    <w:rsid w:val="009A59C3"/>
    <w:rsid w:val="009B3358"/>
    <w:rsid w:val="009C3FC8"/>
    <w:rsid w:val="009C4BDC"/>
    <w:rsid w:val="009D3F3F"/>
    <w:rsid w:val="009F26BF"/>
    <w:rsid w:val="00A25016"/>
    <w:rsid w:val="00A37248"/>
    <w:rsid w:val="00A40E55"/>
    <w:rsid w:val="00A506FD"/>
    <w:rsid w:val="00A61BF2"/>
    <w:rsid w:val="00A64226"/>
    <w:rsid w:val="00A77340"/>
    <w:rsid w:val="00A833EA"/>
    <w:rsid w:val="00A91899"/>
    <w:rsid w:val="00A94083"/>
    <w:rsid w:val="00AA35D5"/>
    <w:rsid w:val="00AA3946"/>
    <w:rsid w:val="00AA598E"/>
    <w:rsid w:val="00AB37AC"/>
    <w:rsid w:val="00AC5135"/>
    <w:rsid w:val="00AD5B1E"/>
    <w:rsid w:val="00AF0371"/>
    <w:rsid w:val="00AF15EF"/>
    <w:rsid w:val="00AF7620"/>
    <w:rsid w:val="00B02309"/>
    <w:rsid w:val="00B13AD9"/>
    <w:rsid w:val="00B35A35"/>
    <w:rsid w:val="00B411DA"/>
    <w:rsid w:val="00B43AC0"/>
    <w:rsid w:val="00B43E6D"/>
    <w:rsid w:val="00B5121A"/>
    <w:rsid w:val="00B74C1B"/>
    <w:rsid w:val="00B857AC"/>
    <w:rsid w:val="00B90528"/>
    <w:rsid w:val="00BA6E2A"/>
    <w:rsid w:val="00BB2D90"/>
    <w:rsid w:val="00BB40F6"/>
    <w:rsid w:val="00BB7F63"/>
    <w:rsid w:val="00BC64D7"/>
    <w:rsid w:val="00BC7DF3"/>
    <w:rsid w:val="00BD086E"/>
    <w:rsid w:val="00BD10EE"/>
    <w:rsid w:val="00BD2294"/>
    <w:rsid w:val="00BF31D4"/>
    <w:rsid w:val="00C06690"/>
    <w:rsid w:val="00C2239E"/>
    <w:rsid w:val="00C23605"/>
    <w:rsid w:val="00C33F81"/>
    <w:rsid w:val="00C46B7C"/>
    <w:rsid w:val="00C61FF2"/>
    <w:rsid w:val="00C65034"/>
    <w:rsid w:val="00C81B91"/>
    <w:rsid w:val="00C87FA2"/>
    <w:rsid w:val="00CE5879"/>
    <w:rsid w:val="00CF31A9"/>
    <w:rsid w:val="00D2245B"/>
    <w:rsid w:val="00D345AC"/>
    <w:rsid w:val="00D44CF2"/>
    <w:rsid w:val="00D46BA3"/>
    <w:rsid w:val="00D56C0C"/>
    <w:rsid w:val="00D62B31"/>
    <w:rsid w:val="00D62EB7"/>
    <w:rsid w:val="00D71EF6"/>
    <w:rsid w:val="00D72847"/>
    <w:rsid w:val="00D80A02"/>
    <w:rsid w:val="00D905AB"/>
    <w:rsid w:val="00DE52BB"/>
    <w:rsid w:val="00DF3455"/>
    <w:rsid w:val="00DF758E"/>
    <w:rsid w:val="00DF79DD"/>
    <w:rsid w:val="00E022B6"/>
    <w:rsid w:val="00E060D5"/>
    <w:rsid w:val="00E06CA7"/>
    <w:rsid w:val="00E102FC"/>
    <w:rsid w:val="00E1607D"/>
    <w:rsid w:val="00E424BD"/>
    <w:rsid w:val="00E46F90"/>
    <w:rsid w:val="00E61ABD"/>
    <w:rsid w:val="00E6790D"/>
    <w:rsid w:val="00E716CD"/>
    <w:rsid w:val="00EA6144"/>
    <w:rsid w:val="00EB07F4"/>
    <w:rsid w:val="00EB4C7B"/>
    <w:rsid w:val="00EC5A84"/>
    <w:rsid w:val="00ED66F2"/>
    <w:rsid w:val="00EF1D64"/>
    <w:rsid w:val="00EF36B3"/>
    <w:rsid w:val="00F34AB1"/>
    <w:rsid w:val="00F4086A"/>
    <w:rsid w:val="00F42020"/>
    <w:rsid w:val="00F4222C"/>
    <w:rsid w:val="00F50EED"/>
    <w:rsid w:val="00F533CF"/>
    <w:rsid w:val="00F57388"/>
    <w:rsid w:val="00F6511B"/>
    <w:rsid w:val="00F67726"/>
    <w:rsid w:val="00F80193"/>
    <w:rsid w:val="00F844FF"/>
    <w:rsid w:val="00F92702"/>
    <w:rsid w:val="00F94E56"/>
    <w:rsid w:val="00FA10EA"/>
    <w:rsid w:val="00FA2711"/>
    <w:rsid w:val="00FC4E44"/>
    <w:rsid w:val="00FC5FBC"/>
    <w:rsid w:val="00FD0A1A"/>
    <w:rsid w:val="00FD0F52"/>
    <w:rsid w:val="00FE3A70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EB4C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3" w:qFormat="1"/>
    <w:lsdException w:name="heading 3" w:uiPriority="3" w:qFormat="1"/>
    <w:lsdException w:name="heading 4" w:uiPriority="3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8" w:unhideWhenUsed="1"/>
    <w:lsdException w:name="footer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7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5" w:unhideWhenUsed="1"/>
    <w:lsdException w:name="List Bullet 3" w:uiPriority="5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4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3CF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aliases w:val="KTH Rubrik 1"/>
    <w:basedOn w:val="Normal"/>
    <w:next w:val="BodyText"/>
    <w:link w:val="Heading1Char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0"/>
    <w:qFormat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0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table" w:styleId="TableGrid">
    <w:name w:val="Table Grid"/>
    <w:basedOn w:val="TableNormal"/>
    <w:uiPriority w:val="59"/>
    <w:rsid w:val="00F533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33C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3E598A"/>
    <w:pPr>
      <w:spacing w:before="100" w:beforeAutospacing="1" w:after="100" w:afterAutospacing="1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726E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E4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E4F"/>
    <w:rPr>
      <w:rFonts w:ascii="Times New Roman" w:eastAsia="Times New Roman" w:hAnsi="Times New Roman" w:cs="Times New Roman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E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6E4F"/>
    <w:rPr>
      <w:rFonts w:ascii="Times New Roman" w:eastAsia="Times New Roman" w:hAnsi="Times New Roman" w:cs="Times New Roman"/>
      <w:b/>
      <w:bCs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E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E4F"/>
    <w:rPr>
      <w:rFonts w:ascii="Tahoma" w:eastAsia="Times New Roman" w:hAnsi="Tahoma" w:cs="Tahoma"/>
      <w:sz w:val="16"/>
      <w:szCs w:val="16"/>
      <w:lang w:eastAsia="sv-SE"/>
    </w:rPr>
  </w:style>
  <w:style w:type="paragraph" w:customStyle="1" w:styleId="paragraph">
    <w:name w:val="paragraph"/>
    <w:basedOn w:val="Normal"/>
    <w:rsid w:val="006311B6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6311B6"/>
  </w:style>
  <w:style w:type="character" w:customStyle="1" w:styleId="eop">
    <w:name w:val="eop"/>
    <w:basedOn w:val="DefaultParagraphFont"/>
    <w:rsid w:val="006311B6"/>
  </w:style>
  <w:style w:type="character" w:customStyle="1" w:styleId="spellingerror">
    <w:name w:val="spellingerror"/>
    <w:basedOn w:val="DefaultParagraphFont"/>
    <w:rsid w:val="006311B6"/>
  </w:style>
  <w:style w:type="character" w:styleId="PlaceholderText">
    <w:name w:val="Placeholder Text"/>
    <w:basedOn w:val="DefaultParagraphFont"/>
    <w:uiPriority w:val="99"/>
    <w:semiHidden/>
    <w:rsid w:val="008328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4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6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8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0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66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61" Type="http://schemas.openxmlformats.org/officeDocument/2006/relationships/oleObject" Target="embeddings/oleObject27.bin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6.bin"/><Relationship Id="rId67" Type="http://schemas.openxmlformats.org/officeDocument/2006/relationships/fontTable" Target="fontTable.xml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>
          <a:headEnd type="triangle"/>
          <a:tailEnd type="triangle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27D0A-C950-413E-8AF1-B6CCBBCCD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881</Words>
  <Characters>4675</Characters>
  <Application>Microsoft Office Word</Application>
  <DocSecurity>0</DocSecurity>
  <Lines>38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5545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2021-01-11T07:25:00Z</dcterms:created>
  <dcterms:modified xsi:type="dcterms:W3CDTF">2024-01-22T08:52:00Z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